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788" w:rsidRPr="003B66CE" w:rsidRDefault="00D44919" w:rsidP="002970D4">
      <w:pPr>
        <w:pStyle w:val="1"/>
        <w:widowControl/>
        <w:numPr>
          <w:ilvl w:val="0"/>
          <w:numId w:val="7"/>
        </w:numPr>
        <w:tabs>
          <w:tab w:val="left" w:pos="0"/>
        </w:tabs>
        <w:autoSpaceDE/>
        <w:autoSpaceDN/>
        <w:adjustRightInd/>
        <w:spacing w:before="0" w:after="0"/>
        <w:ind w:right="21"/>
        <w:jc w:val="center"/>
        <w:rPr>
          <w:rFonts w:ascii="Times New Roman" w:hAnsi="Times New Roman" w:cs="Times New Roman"/>
          <w:bCs w:val="0"/>
          <w:kern w:val="0"/>
          <w:sz w:val="24"/>
          <w:szCs w:val="24"/>
        </w:rPr>
      </w:pPr>
      <w:bookmarkStart w:id="0" w:name="_Toc486925997"/>
      <w:r w:rsidRPr="003B66CE">
        <w:rPr>
          <w:rFonts w:ascii="Times New Roman" w:hAnsi="Times New Roman" w:cs="Times New Roman"/>
          <w:bCs w:val="0"/>
          <w:kern w:val="0"/>
          <w:sz w:val="24"/>
          <w:szCs w:val="24"/>
        </w:rPr>
        <w:t xml:space="preserve">ПОРЯДОК ОЦЕНКИ И СОПОСТАВЛЕНИЯ </w:t>
      </w:r>
      <w:r w:rsidR="00965D00" w:rsidRPr="003B66CE">
        <w:rPr>
          <w:rFonts w:ascii="Times New Roman" w:hAnsi="Times New Roman" w:cs="Times New Roman"/>
          <w:bCs w:val="0"/>
          <w:kern w:val="0"/>
          <w:sz w:val="24"/>
          <w:szCs w:val="24"/>
        </w:rPr>
        <w:t>ПРЕДЛОЖЕНИЙ УЧАСТНИКОВ</w:t>
      </w:r>
      <w:bookmarkEnd w:id="0"/>
      <w:r w:rsidR="00965D00" w:rsidRPr="003B66CE">
        <w:rPr>
          <w:rFonts w:ascii="Times New Roman" w:hAnsi="Times New Roman" w:cs="Times New Roman"/>
          <w:bCs w:val="0"/>
          <w:kern w:val="0"/>
          <w:sz w:val="24"/>
          <w:szCs w:val="24"/>
        </w:rPr>
        <w:t xml:space="preserve"> </w:t>
      </w:r>
    </w:p>
    <w:tbl>
      <w:tblPr>
        <w:tblW w:w="11089" w:type="dxa"/>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9"/>
        <w:gridCol w:w="1275"/>
        <w:gridCol w:w="5983"/>
      </w:tblGrid>
      <w:tr w:rsidR="00965D00" w:rsidRPr="003B66CE" w:rsidTr="006B6FC0">
        <w:trPr>
          <w:trHeight w:val="668"/>
        </w:trPr>
        <w:tc>
          <w:tcPr>
            <w:tcW w:w="992" w:type="dxa"/>
            <w:vMerge w:val="restart"/>
            <w:shd w:val="clear" w:color="auto" w:fill="auto"/>
            <w:noWrap/>
            <w:vAlign w:val="center"/>
            <w:hideMark/>
          </w:tcPr>
          <w:p w:rsidR="00965D00" w:rsidRPr="003B66CE" w:rsidRDefault="00965D00" w:rsidP="008B21DE">
            <w:pPr>
              <w:spacing w:after="0"/>
              <w:ind w:left="-57" w:right="-57"/>
              <w:jc w:val="center"/>
              <w:rPr>
                <w:rFonts w:eastAsia="Calibri"/>
                <w:bCs/>
                <w:color w:val="000000"/>
                <w:sz w:val="22"/>
                <w:szCs w:val="22"/>
                <w:lang w:val="en-US" w:eastAsia="en-US"/>
              </w:rPr>
            </w:pPr>
            <w:r w:rsidRPr="003B66CE">
              <w:rPr>
                <w:rFonts w:eastAsia="Calibri"/>
                <w:bCs/>
                <w:color w:val="000000"/>
                <w:sz w:val="22"/>
                <w:szCs w:val="22"/>
                <w:lang w:eastAsia="en-US"/>
              </w:rPr>
              <w:t>№</w:t>
            </w:r>
          </w:p>
          <w:p w:rsidR="00965D00" w:rsidRPr="003B66CE" w:rsidRDefault="00965D00" w:rsidP="008B21DE">
            <w:pPr>
              <w:spacing w:after="0"/>
              <w:ind w:left="-57" w:right="-57"/>
              <w:jc w:val="center"/>
              <w:rPr>
                <w:rFonts w:eastAsia="Calibri"/>
                <w:bCs/>
                <w:color w:val="000000"/>
                <w:sz w:val="22"/>
                <w:szCs w:val="22"/>
                <w:lang w:eastAsia="en-US"/>
              </w:rPr>
            </w:pPr>
            <w:r w:rsidRPr="003B66CE">
              <w:rPr>
                <w:rFonts w:eastAsia="Calibri"/>
                <w:bCs/>
                <w:color w:val="000000"/>
                <w:sz w:val="22"/>
                <w:szCs w:val="22"/>
                <w:lang w:eastAsia="en-US"/>
              </w:rPr>
              <w:t>крите-рия</w:t>
            </w:r>
          </w:p>
        </w:tc>
        <w:tc>
          <w:tcPr>
            <w:tcW w:w="2839" w:type="dxa"/>
            <w:vMerge w:val="restart"/>
            <w:shd w:val="clear" w:color="auto" w:fill="auto"/>
            <w:noWrap/>
            <w:vAlign w:val="center"/>
            <w:hideMark/>
          </w:tcPr>
          <w:p w:rsidR="00965D00" w:rsidRPr="003B66CE" w:rsidRDefault="00965D00" w:rsidP="008B21DE">
            <w:pPr>
              <w:spacing w:after="0"/>
              <w:ind w:left="-57" w:right="-57"/>
              <w:jc w:val="center"/>
              <w:rPr>
                <w:rFonts w:eastAsia="Calibri"/>
                <w:bCs/>
                <w:color w:val="000000"/>
                <w:sz w:val="22"/>
                <w:szCs w:val="22"/>
                <w:lang w:eastAsia="en-US"/>
              </w:rPr>
            </w:pPr>
            <w:r w:rsidRPr="003B66CE">
              <w:rPr>
                <w:rFonts w:eastAsia="Calibri"/>
                <w:bCs/>
                <w:color w:val="000000"/>
                <w:sz w:val="22"/>
                <w:szCs w:val="22"/>
                <w:lang w:eastAsia="en-US"/>
              </w:rPr>
              <w:t xml:space="preserve">Наименование критериев оценки </w:t>
            </w:r>
          </w:p>
        </w:tc>
        <w:tc>
          <w:tcPr>
            <w:tcW w:w="1275" w:type="dxa"/>
            <w:vMerge w:val="restart"/>
            <w:shd w:val="clear" w:color="auto" w:fill="auto"/>
            <w:vAlign w:val="center"/>
            <w:hideMark/>
          </w:tcPr>
          <w:p w:rsidR="00965D00" w:rsidRPr="003B66CE" w:rsidRDefault="00965D00" w:rsidP="008B21DE">
            <w:pPr>
              <w:spacing w:after="0"/>
              <w:ind w:left="-57" w:right="-57"/>
              <w:jc w:val="center"/>
              <w:rPr>
                <w:rFonts w:eastAsia="Calibri"/>
                <w:bCs/>
                <w:color w:val="000000"/>
                <w:sz w:val="22"/>
                <w:szCs w:val="22"/>
                <w:lang w:eastAsia="en-US"/>
              </w:rPr>
            </w:pPr>
            <w:r w:rsidRPr="003B66CE">
              <w:rPr>
                <w:rFonts w:eastAsia="Calibri"/>
                <w:bCs/>
                <w:color w:val="000000"/>
                <w:sz w:val="22"/>
                <w:szCs w:val="22"/>
                <w:lang w:eastAsia="en-US"/>
              </w:rPr>
              <w:t>Значимость критерия</w:t>
            </w:r>
          </w:p>
        </w:tc>
        <w:tc>
          <w:tcPr>
            <w:tcW w:w="5983" w:type="dxa"/>
            <w:vMerge w:val="restart"/>
            <w:shd w:val="clear" w:color="auto" w:fill="auto"/>
          </w:tcPr>
          <w:p w:rsidR="00965D00" w:rsidRPr="003B66CE" w:rsidRDefault="00965D00" w:rsidP="008B21DE">
            <w:pPr>
              <w:spacing w:after="0"/>
              <w:ind w:left="-57" w:right="-57"/>
              <w:jc w:val="center"/>
              <w:rPr>
                <w:rFonts w:eastAsia="Calibri"/>
                <w:bCs/>
                <w:sz w:val="22"/>
                <w:szCs w:val="22"/>
                <w:lang w:eastAsia="en-US"/>
              </w:rPr>
            </w:pPr>
            <w:r w:rsidRPr="003B66CE">
              <w:rPr>
                <w:bCs/>
                <w:sz w:val="22"/>
                <w:szCs w:val="22"/>
                <w:lang w:eastAsia="ar-SA"/>
              </w:rPr>
              <w:t>Порядок расчета</w:t>
            </w:r>
          </w:p>
        </w:tc>
      </w:tr>
      <w:tr w:rsidR="00965D00" w:rsidRPr="003B66CE" w:rsidTr="006B6FC0">
        <w:trPr>
          <w:trHeight w:val="255"/>
        </w:trPr>
        <w:tc>
          <w:tcPr>
            <w:tcW w:w="992" w:type="dxa"/>
            <w:vMerge/>
            <w:shd w:val="clear" w:color="auto" w:fill="auto"/>
            <w:noWrap/>
            <w:vAlign w:val="center"/>
          </w:tcPr>
          <w:p w:rsidR="00965D00" w:rsidRPr="003B66CE" w:rsidRDefault="00965D00" w:rsidP="008B21DE">
            <w:pPr>
              <w:spacing w:after="0"/>
              <w:ind w:left="-57" w:right="-57"/>
              <w:jc w:val="center"/>
              <w:rPr>
                <w:rFonts w:eastAsia="Calibri"/>
                <w:bCs/>
                <w:color w:val="000000"/>
                <w:sz w:val="22"/>
                <w:szCs w:val="22"/>
                <w:lang w:eastAsia="en-US"/>
              </w:rPr>
            </w:pPr>
          </w:p>
        </w:tc>
        <w:tc>
          <w:tcPr>
            <w:tcW w:w="2839" w:type="dxa"/>
            <w:vMerge/>
            <w:shd w:val="clear" w:color="auto" w:fill="auto"/>
            <w:noWrap/>
            <w:vAlign w:val="center"/>
          </w:tcPr>
          <w:p w:rsidR="00965D00" w:rsidRPr="003B66CE" w:rsidRDefault="00965D00" w:rsidP="008B21DE">
            <w:pPr>
              <w:spacing w:after="0"/>
              <w:ind w:left="-57" w:right="-57"/>
              <w:jc w:val="center"/>
              <w:rPr>
                <w:rFonts w:eastAsia="Calibri"/>
                <w:bCs/>
                <w:color w:val="000000"/>
                <w:sz w:val="22"/>
                <w:szCs w:val="22"/>
                <w:lang w:eastAsia="en-US"/>
              </w:rPr>
            </w:pPr>
          </w:p>
        </w:tc>
        <w:tc>
          <w:tcPr>
            <w:tcW w:w="1275" w:type="dxa"/>
            <w:vMerge/>
            <w:shd w:val="clear" w:color="auto" w:fill="auto"/>
            <w:vAlign w:val="center"/>
          </w:tcPr>
          <w:p w:rsidR="00965D00" w:rsidRPr="003B66CE" w:rsidRDefault="00965D00" w:rsidP="008B21DE">
            <w:pPr>
              <w:spacing w:after="0"/>
              <w:ind w:left="-57" w:right="-57"/>
              <w:jc w:val="center"/>
              <w:rPr>
                <w:rFonts w:eastAsia="Calibri"/>
                <w:bCs/>
                <w:color w:val="000000"/>
                <w:sz w:val="22"/>
                <w:szCs w:val="22"/>
                <w:lang w:eastAsia="en-US"/>
              </w:rPr>
            </w:pPr>
          </w:p>
        </w:tc>
        <w:tc>
          <w:tcPr>
            <w:tcW w:w="5983" w:type="dxa"/>
            <w:vMerge/>
            <w:shd w:val="clear" w:color="auto" w:fill="auto"/>
          </w:tcPr>
          <w:p w:rsidR="00965D00" w:rsidRPr="003B66CE" w:rsidRDefault="00965D00" w:rsidP="008B21DE">
            <w:pPr>
              <w:spacing w:after="0"/>
              <w:ind w:left="-57" w:right="-57"/>
              <w:jc w:val="center"/>
              <w:rPr>
                <w:rFonts w:eastAsia="Calibri"/>
                <w:bCs/>
                <w:sz w:val="22"/>
                <w:szCs w:val="22"/>
                <w:lang w:val="en-US" w:eastAsia="en-US"/>
              </w:rPr>
            </w:pPr>
          </w:p>
        </w:tc>
      </w:tr>
      <w:tr w:rsidR="00965D00" w:rsidRPr="003B66CE" w:rsidTr="006B6FC0">
        <w:trPr>
          <w:trHeight w:val="1341"/>
        </w:trPr>
        <w:tc>
          <w:tcPr>
            <w:tcW w:w="992" w:type="dxa"/>
            <w:vMerge w:val="restart"/>
            <w:shd w:val="clear" w:color="auto" w:fill="auto"/>
            <w:noWrap/>
            <w:vAlign w:val="center"/>
            <w:hideMark/>
          </w:tcPr>
          <w:p w:rsidR="00965D00" w:rsidRPr="003B66CE" w:rsidRDefault="004B7A24" w:rsidP="00A10979">
            <w:pPr>
              <w:spacing w:after="0"/>
              <w:jc w:val="center"/>
              <w:rPr>
                <w:rFonts w:eastAsia="Calibri"/>
                <w:bCs/>
                <w:sz w:val="22"/>
                <w:szCs w:val="22"/>
                <w:lang w:eastAsia="en-US"/>
              </w:rPr>
            </w:pPr>
            <w:r w:rsidRPr="003B66CE">
              <w:rPr>
                <w:rFonts w:eastAsia="Calibri"/>
                <w:b/>
                <w:bCs/>
                <w:sz w:val="20"/>
                <w:szCs w:val="20"/>
                <w:lang w:eastAsia="en-US"/>
              </w:rPr>
              <w:t>1.</w:t>
            </w:r>
          </w:p>
        </w:tc>
        <w:tc>
          <w:tcPr>
            <w:tcW w:w="2839" w:type="dxa"/>
            <w:vMerge w:val="restart"/>
            <w:shd w:val="clear" w:color="auto" w:fill="auto"/>
            <w:vAlign w:val="center"/>
            <w:hideMark/>
          </w:tcPr>
          <w:p w:rsidR="006E599A" w:rsidRPr="003B66CE" w:rsidRDefault="00965D00" w:rsidP="00917056">
            <w:pPr>
              <w:spacing w:after="0"/>
              <w:jc w:val="left"/>
              <w:rPr>
                <w:rFonts w:eastAsia="Calibri"/>
                <w:b/>
                <w:bCs/>
                <w:sz w:val="22"/>
                <w:szCs w:val="22"/>
                <w:lang w:eastAsia="en-US"/>
              </w:rPr>
            </w:pPr>
            <w:r w:rsidRPr="003B66CE">
              <w:rPr>
                <w:rFonts w:eastAsia="Calibri"/>
                <w:b/>
                <w:bCs/>
                <w:sz w:val="22"/>
                <w:szCs w:val="22"/>
                <w:lang w:eastAsia="en-US"/>
              </w:rPr>
              <w:t>Цена договора</w:t>
            </w:r>
            <w:r w:rsidR="005B52F8" w:rsidRPr="003B66CE">
              <w:rPr>
                <w:rFonts w:eastAsia="Calibri"/>
                <w:b/>
                <w:bCs/>
                <w:sz w:val="22"/>
                <w:szCs w:val="22"/>
                <w:lang w:eastAsia="en-US"/>
              </w:rPr>
              <w:t xml:space="preserve"> (</w:t>
            </w:r>
            <w:r w:rsidR="005B52F8" w:rsidRPr="003B66CE">
              <w:rPr>
                <w:rFonts w:eastAsia="Calibri"/>
                <w:b/>
                <w:bCs/>
                <w:color w:val="000000"/>
                <w:sz w:val="20"/>
                <w:szCs w:val="20"/>
                <w:lang w:val="en-US" w:eastAsia="en-US"/>
              </w:rPr>
              <w:t>Rai</w:t>
            </w:r>
            <w:r w:rsidR="005B52F8" w:rsidRPr="003B66CE">
              <w:rPr>
                <w:rFonts w:eastAsia="Calibri"/>
                <w:b/>
                <w:bCs/>
                <w:color w:val="000000"/>
                <w:sz w:val="20"/>
                <w:szCs w:val="20"/>
                <w:lang w:eastAsia="en-US"/>
              </w:rPr>
              <w:t>)</w:t>
            </w:r>
          </w:p>
        </w:tc>
        <w:tc>
          <w:tcPr>
            <w:tcW w:w="1275" w:type="dxa"/>
            <w:vMerge w:val="restart"/>
            <w:shd w:val="clear" w:color="auto" w:fill="auto"/>
            <w:noWrap/>
            <w:vAlign w:val="center"/>
            <w:hideMark/>
          </w:tcPr>
          <w:p w:rsidR="00965D00" w:rsidRPr="003B66CE" w:rsidRDefault="001A57F3" w:rsidP="00734404">
            <w:pPr>
              <w:spacing w:after="0"/>
              <w:jc w:val="center"/>
              <w:rPr>
                <w:rFonts w:eastAsia="Calibri"/>
                <w:bCs/>
                <w:sz w:val="22"/>
                <w:szCs w:val="22"/>
                <w:lang w:val="en-US" w:eastAsia="en-US"/>
              </w:rPr>
            </w:pPr>
            <w:r w:rsidRPr="003B66CE">
              <w:rPr>
                <w:rFonts w:eastAsia="Calibri"/>
                <w:bCs/>
                <w:sz w:val="20"/>
                <w:szCs w:val="20"/>
                <w:lang w:val="en-US" w:eastAsia="en-US"/>
              </w:rPr>
              <w:t>k</w:t>
            </w:r>
            <w:r w:rsidR="00965D00" w:rsidRPr="003B66CE">
              <w:rPr>
                <w:rFonts w:eastAsia="Calibri"/>
                <w:bCs/>
                <w:sz w:val="22"/>
                <w:szCs w:val="22"/>
                <w:vertAlign w:val="subscript"/>
                <w:lang w:eastAsia="en-US"/>
              </w:rPr>
              <w:t>1</w:t>
            </w:r>
            <w:r w:rsidRPr="003B66CE">
              <w:rPr>
                <w:rFonts w:eastAsia="Calibri"/>
                <w:bCs/>
                <w:sz w:val="22"/>
                <w:szCs w:val="22"/>
                <w:vertAlign w:val="subscript"/>
                <w:lang w:val="en-US" w:eastAsia="en-US"/>
              </w:rPr>
              <w:t xml:space="preserve"> </w:t>
            </w:r>
            <w:r w:rsidR="00965D00" w:rsidRPr="003B66CE">
              <w:rPr>
                <w:rFonts w:eastAsia="Calibri"/>
                <w:bCs/>
                <w:sz w:val="22"/>
                <w:szCs w:val="22"/>
                <w:lang w:eastAsia="en-US"/>
              </w:rPr>
              <w:t>=</w:t>
            </w:r>
            <w:r w:rsidRPr="003B66CE">
              <w:rPr>
                <w:rFonts w:eastAsia="Calibri"/>
                <w:bCs/>
                <w:sz w:val="22"/>
                <w:szCs w:val="22"/>
                <w:lang w:val="en-US" w:eastAsia="en-US"/>
              </w:rPr>
              <w:t xml:space="preserve"> </w:t>
            </w:r>
            <w:r w:rsidR="00965D00" w:rsidRPr="003B66CE">
              <w:rPr>
                <w:rFonts w:eastAsia="Calibri"/>
                <w:b/>
                <w:bCs/>
                <w:color w:val="000000"/>
                <w:sz w:val="20"/>
                <w:szCs w:val="20"/>
              </w:rPr>
              <w:t>0</w:t>
            </w:r>
            <w:r w:rsidR="00B15FA4" w:rsidRPr="003B66CE">
              <w:rPr>
                <w:rFonts w:eastAsia="Calibri"/>
                <w:b/>
                <w:bCs/>
                <w:color w:val="000000"/>
                <w:sz w:val="20"/>
                <w:szCs w:val="20"/>
              </w:rPr>
              <w:t>,</w:t>
            </w:r>
            <w:r w:rsidR="00734404" w:rsidRPr="003B66CE">
              <w:rPr>
                <w:rFonts w:eastAsia="Calibri"/>
                <w:b/>
                <w:bCs/>
                <w:color w:val="000000"/>
                <w:sz w:val="20"/>
                <w:szCs w:val="20"/>
              </w:rPr>
              <w:t>6</w:t>
            </w:r>
            <w:r w:rsidR="006E599A" w:rsidRPr="003B66CE">
              <w:rPr>
                <w:rFonts w:eastAsia="Calibri"/>
                <w:b/>
                <w:bCs/>
                <w:color w:val="000000"/>
                <w:sz w:val="20"/>
                <w:szCs w:val="20"/>
              </w:rPr>
              <w:t>0</w:t>
            </w:r>
          </w:p>
        </w:tc>
        <w:tc>
          <w:tcPr>
            <w:tcW w:w="5983" w:type="dxa"/>
            <w:vMerge w:val="restart"/>
            <w:shd w:val="clear" w:color="auto" w:fill="auto"/>
          </w:tcPr>
          <w:p w:rsidR="00965D00" w:rsidRPr="003B66CE" w:rsidRDefault="00965D00" w:rsidP="008B21DE">
            <w:pPr>
              <w:spacing w:after="0"/>
              <w:jc w:val="left"/>
              <w:rPr>
                <w:rFonts w:eastAsia="Calibri"/>
                <w:sz w:val="20"/>
                <w:szCs w:val="20"/>
                <w:lang w:eastAsia="en-US"/>
              </w:rPr>
            </w:pPr>
            <w:r w:rsidRPr="003B66CE">
              <w:rPr>
                <w:rFonts w:eastAsia="Calibri"/>
                <w:sz w:val="20"/>
                <w:szCs w:val="20"/>
                <w:lang w:eastAsia="en-US"/>
              </w:rPr>
              <w:t xml:space="preserve">Рейтинг, присуждаемый </w:t>
            </w:r>
            <w:r w:rsidRPr="003B66CE">
              <w:rPr>
                <w:rFonts w:eastAsia="Calibri"/>
                <w:sz w:val="20"/>
                <w:szCs w:val="20"/>
                <w:lang w:val="en-US" w:eastAsia="en-US"/>
              </w:rPr>
              <w:t>i</w:t>
            </w:r>
            <w:r w:rsidRPr="003B66CE">
              <w:rPr>
                <w:rFonts w:eastAsia="Calibri"/>
                <w:sz w:val="20"/>
                <w:szCs w:val="20"/>
                <w:lang w:eastAsia="en-US"/>
              </w:rPr>
              <w:t>-й Заявке по критерию «цена договора», определяется по формуле:</w:t>
            </w:r>
          </w:p>
          <w:p w:rsidR="00917056" w:rsidRPr="006B6FC0" w:rsidRDefault="009F4B11" w:rsidP="006B6FC0">
            <w:pPr>
              <w:pStyle w:val="a3"/>
              <w:numPr>
                <w:ilvl w:val="0"/>
                <w:numId w:val="0"/>
              </w:numPr>
              <w:spacing w:line="240" w:lineRule="auto"/>
              <w:ind w:left="567"/>
              <w:jc w:val="center"/>
              <w:rPr>
                <w:sz w:val="24"/>
                <w:szCs w:val="24"/>
                <w:u w:val="single"/>
                <w:lang w:val="en-US"/>
              </w:rPr>
            </w:pPr>
            <w:r w:rsidRPr="00976A4C">
              <w:rPr>
                <w:position w:val="-44"/>
                <w:sz w:val="24"/>
                <w:szCs w:val="24"/>
              </w:rPr>
              <w:object w:dxaOrig="328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35pt;height:41.45pt" o:ole="" fillcolor="window">
                  <v:imagedata r:id="rId12" o:title=""/>
                </v:shape>
                <o:OLEObject Type="Embed" ProgID="Equation.3" ShapeID="_x0000_i1025" DrawAspect="Content" ObjectID="_1614670877" r:id="rId13"/>
              </w:object>
            </w:r>
          </w:p>
          <w:p w:rsidR="00917056" w:rsidRPr="003B66CE" w:rsidRDefault="00917056" w:rsidP="00917056">
            <w:pPr>
              <w:pStyle w:val="a3"/>
              <w:numPr>
                <w:ilvl w:val="0"/>
                <w:numId w:val="0"/>
              </w:numPr>
              <w:spacing w:line="240" w:lineRule="auto"/>
              <w:ind w:left="567"/>
              <w:rPr>
                <w:sz w:val="24"/>
                <w:szCs w:val="24"/>
                <w:u w:val="single"/>
              </w:rPr>
            </w:pPr>
            <w:r w:rsidRPr="003B66CE">
              <w:rPr>
                <w:sz w:val="24"/>
                <w:szCs w:val="24"/>
                <w:u w:val="single"/>
              </w:rPr>
              <w:t>где:</w:t>
            </w:r>
          </w:p>
          <w:p w:rsidR="00917056" w:rsidRPr="003B66CE" w:rsidRDefault="009F4B11" w:rsidP="00917056">
            <w:pPr>
              <w:pStyle w:val="a3"/>
              <w:numPr>
                <w:ilvl w:val="0"/>
                <w:numId w:val="0"/>
              </w:numPr>
              <w:spacing w:line="240" w:lineRule="auto"/>
              <w:ind w:left="205"/>
              <w:rPr>
                <w:sz w:val="20"/>
              </w:rPr>
            </w:pPr>
            <w:r w:rsidRPr="009F4B11">
              <w:rPr>
                <w:position w:val="-20"/>
                <w:sz w:val="20"/>
              </w:rPr>
              <w:object w:dxaOrig="460" w:dyaOrig="440">
                <v:shape id="_x0000_i1026" type="#_x0000_t75" style="width:22.4pt;height:21.75pt" o:ole="" fillcolor="window">
                  <v:imagedata r:id="rId14" o:title=""/>
                </v:shape>
                <o:OLEObject Type="Embed" ProgID="Equation.3" ShapeID="_x0000_i1026" DrawAspect="Content" ObjectID="_1614670878" r:id="rId15"/>
              </w:object>
            </w:r>
            <w:r w:rsidR="00917056" w:rsidRPr="003B66CE">
              <w:rPr>
                <w:sz w:val="20"/>
              </w:rPr>
              <w:t xml:space="preserve"> – рейтинг, присуждаемый </w:t>
            </w:r>
            <w:r w:rsidR="00917056" w:rsidRPr="003B66CE">
              <w:rPr>
                <w:sz w:val="20"/>
                <w:lang w:val="en-US"/>
              </w:rPr>
              <w:t>i</w:t>
            </w:r>
            <w:r w:rsidR="00917056" w:rsidRPr="003B66CE">
              <w:rPr>
                <w:sz w:val="20"/>
              </w:rPr>
              <w:t>-ой Заявке Участника по указанному критерию;</w:t>
            </w:r>
          </w:p>
          <w:p w:rsidR="00917056" w:rsidRPr="003B66CE" w:rsidRDefault="00917056" w:rsidP="00917056">
            <w:pPr>
              <w:pStyle w:val="a3"/>
              <w:numPr>
                <w:ilvl w:val="0"/>
                <w:numId w:val="0"/>
              </w:numPr>
              <w:spacing w:line="240" w:lineRule="auto"/>
              <w:ind w:left="205"/>
              <w:rPr>
                <w:sz w:val="20"/>
              </w:rPr>
            </w:pPr>
            <w:r w:rsidRPr="003B66CE">
              <w:rPr>
                <w:sz w:val="20"/>
                <w:lang w:val="en-US"/>
              </w:rPr>
              <w:t>Am</w:t>
            </w:r>
            <w:r w:rsidR="009F4B11">
              <w:rPr>
                <w:sz w:val="20"/>
                <w:lang w:val="en-US"/>
              </w:rPr>
              <w:t>in</w:t>
            </w:r>
            <w:r w:rsidRPr="003B66CE">
              <w:rPr>
                <w:sz w:val="20"/>
              </w:rPr>
              <w:t xml:space="preserve"> – </w:t>
            </w:r>
            <w:r w:rsidR="009F4B11" w:rsidRPr="006B6FC0">
              <w:rPr>
                <w:sz w:val="20"/>
              </w:rPr>
              <w:t>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r w:rsidRPr="003B66CE">
              <w:rPr>
                <w:sz w:val="20"/>
              </w:rPr>
              <w:t>;</w:t>
            </w:r>
          </w:p>
          <w:p w:rsidR="00917056" w:rsidRPr="003B66CE" w:rsidRDefault="00917056" w:rsidP="00917056">
            <w:pPr>
              <w:pStyle w:val="a3"/>
              <w:numPr>
                <w:ilvl w:val="0"/>
                <w:numId w:val="0"/>
              </w:numPr>
              <w:spacing w:line="240" w:lineRule="auto"/>
              <w:ind w:left="205"/>
              <w:rPr>
                <w:sz w:val="20"/>
              </w:rPr>
            </w:pPr>
            <w:r w:rsidRPr="003B66CE">
              <w:rPr>
                <w:sz w:val="20"/>
                <w:lang w:val="en-US"/>
              </w:rPr>
              <w:t>Ai</w:t>
            </w:r>
            <w:r w:rsidRPr="003B66CE">
              <w:rPr>
                <w:sz w:val="20"/>
              </w:rPr>
              <w:t xml:space="preserve"> – значение по критерию, предложенное i-м Участником;</w:t>
            </w:r>
          </w:p>
          <w:p w:rsidR="00917056" w:rsidRPr="003B66CE" w:rsidRDefault="00917056" w:rsidP="00917056">
            <w:pPr>
              <w:pStyle w:val="a3"/>
              <w:numPr>
                <w:ilvl w:val="0"/>
                <w:numId w:val="0"/>
              </w:numPr>
              <w:spacing w:line="240" w:lineRule="auto"/>
              <w:ind w:left="205"/>
              <w:rPr>
                <w:sz w:val="20"/>
              </w:rPr>
            </w:pPr>
            <w:r w:rsidRPr="003B66CE">
              <w:rPr>
                <w:position w:val="-24"/>
                <w:sz w:val="20"/>
              </w:rPr>
              <w:object w:dxaOrig="920" w:dyaOrig="480">
                <v:shape id="_x0000_i1027" type="#_x0000_t75" style="width:44.85pt;height:25.8pt" o:ole="" fillcolor="window">
                  <v:imagedata r:id="rId16" o:title=""/>
                </v:shape>
                <o:OLEObject Type="Embed" ProgID="Equation.3" ShapeID="_x0000_i1027" DrawAspect="Content" ObjectID="_1614670879" r:id="rId17"/>
              </w:object>
            </w:r>
            <w:r w:rsidRPr="003B66CE">
              <w:rPr>
                <w:sz w:val="20"/>
              </w:rPr>
              <w:t xml:space="preserve"> – коэффициент приоритета услуг, оказываемых российскими лицами:</w:t>
            </w:r>
          </w:p>
          <w:p w:rsidR="00917056" w:rsidRPr="003B66CE" w:rsidRDefault="00917056" w:rsidP="00917056">
            <w:pPr>
              <w:pStyle w:val="a3"/>
              <w:numPr>
                <w:ilvl w:val="0"/>
                <w:numId w:val="0"/>
              </w:numPr>
              <w:spacing w:after="240" w:line="240" w:lineRule="auto"/>
              <w:ind w:left="205"/>
              <w:rPr>
                <w:i/>
                <w:sz w:val="20"/>
                <w:u w:val="single"/>
              </w:rPr>
            </w:pPr>
            <w:r w:rsidRPr="003B66CE">
              <w:rPr>
                <w:position w:val="-24"/>
                <w:sz w:val="20"/>
              </w:rPr>
              <w:object w:dxaOrig="1680" w:dyaOrig="480">
                <v:shape id="_x0000_i1028" type="#_x0000_t75" style="width:84.25pt;height:23.75pt" o:ole="" fillcolor="window">
                  <v:imagedata r:id="rId18" o:title=""/>
                </v:shape>
                <o:OLEObject Type="Embed" ProgID="Equation.3" ShapeID="_x0000_i1028" DrawAspect="Content" ObjectID="_1614670880" r:id="rId19"/>
              </w:object>
            </w:r>
            <w:r w:rsidRPr="003B66CE">
              <w:rPr>
                <w:b/>
                <w:sz w:val="20"/>
              </w:rPr>
              <w:t xml:space="preserve"> </w:t>
            </w:r>
            <w:r w:rsidRPr="003B66CE">
              <w:rPr>
                <w:sz w:val="20"/>
              </w:rPr>
              <w:t xml:space="preserve">– значение коэффициента, если приоритет Заявке Участника </w:t>
            </w:r>
            <w:r w:rsidRPr="003B66CE">
              <w:rPr>
                <w:i/>
                <w:sz w:val="20"/>
                <w:u w:val="single"/>
              </w:rPr>
              <w:t>предоставляется (услуги, оказываемые российскими лицами);</w:t>
            </w:r>
          </w:p>
          <w:p w:rsidR="00917056" w:rsidRPr="003B66CE" w:rsidRDefault="00917056" w:rsidP="00917056">
            <w:pPr>
              <w:pStyle w:val="a3"/>
              <w:numPr>
                <w:ilvl w:val="0"/>
                <w:numId w:val="0"/>
              </w:numPr>
              <w:spacing w:after="240" w:line="240" w:lineRule="auto"/>
              <w:ind w:left="205"/>
              <w:rPr>
                <w:sz w:val="20"/>
              </w:rPr>
            </w:pPr>
            <w:r w:rsidRPr="003B66CE">
              <w:rPr>
                <w:position w:val="-24"/>
                <w:sz w:val="20"/>
              </w:rPr>
              <w:object w:dxaOrig="1500" w:dyaOrig="480">
                <v:shape id="_x0000_i1029" type="#_x0000_t75" style="width:76.1pt;height:23.75pt" o:ole="" fillcolor="window">
                  <v:imagedata r:id="rId20" o:title=""/>
                </v:shape>
                <o:OLEObject Type="Embed" ProgID="Equation.3" ShapeID="_x0000_i1029" DrawAspect="Content" ObjectID="_1614670881" r:id="rId21"/>
              </w:object>
            </w:r>
            <w:r w:rsidRPr="003B66CE">
              <w:rPr>
                <w:sz w:val="20"/>
              </w:rPr>
              <w:t xml:space="preserve"> – значение коэффициента, если приоритет Заявке Участника </w:t>
            </w:r>
            <w:r w:rsidRPr="003B66CE">
              <w:rPr>
                <w:i/>
                <w:sz w:val="20"/>
                <w:u w:val="single"/>
              </w:rPr>
              <w:t>не предоставляется (услуги, оказываемые иностранными лицами)</w:t>
            </w:r>
            <w:r w:rsidRPr="003B66CE">
              <w:rPr>
                <w:sz w:val="20"/>
              </w:rPr>
              <w:t>.</w:t>
            </w:r>
          </w:p>
          <w:p w:rsidR="00917056" w:rsidRPr="003B66CE" w:rsidRDefault="00917056" w:rsidP="00917056">
            <w:pPr>
              <w:pStyle w:val="a3"/>
              <w:numPr>
                <w:ilvl w:val="0"/>
                <w:numId w:val="0"/>
              </w:numPr>
              <w:spacing w:line="240" w:lineRule="auto"/>
              <w:ind w:left="567"/>
              <w:rPr>
                <w:rFonts w:eastAsia="Calibri"/>
                <w:bCs/>
                <w:i/>
                <w:snapToGrid/>
                <w:sz w:val="20"/>
                <w:lang w:eastAsia="en-US"/>
              </w:rPr>
            </w:pPr>
            <w:r w:rsidRPr="003B66CE">
              <w:rPr>
                <w:sz w:val="24"/>
                <w:szCs w:val="24"/>
                <w:lang w:val="en-US"/>
              </w:rPr>
              <w:t>k</w:t>
            </w:r>
            <w:r w:rsidRPr="003B66CE">
              <w:rPr>
                <w:sz w:val="24"/>
                <w:szCs w:val="24"/>
                <w:vertAlign w:val="subscript"/>
              </w:rPr>
              <w:t>1</w:t>
            </w:r>
            <w:r w:rsidRPr="003B66CE">
              <w:rPr>
                <w:sz w:val="24"/>
                <w:szCs w:val="24"/>
              </w:rPr>
              <w:t xml:space="preserve"> – </w:t>
            </w:r>
            <w:r w:rsidRPr="003B66CE">
              <w:rPr>
                <w:rFonts w:eastAsia="Calibri"/>
                <w:bCs/>
                <w:i/>
                <w:snapToGrid/>
                <w:sz w:val="20"/>
                <w:lang w:eastAsia="en-US"/>
              </w:rPr>
              <w:t>значимость критерия.</w:t>
            </w:r>
          </w:p>
          <w:p w:rsidR="00917056" w:rsidRPr="003B66CE" w:rsidRDefault="00917056" w:rsidP="008B21DE">
            <w:pPr>
              <w:spacing w:after="0"/>
              <w:rPr>
                <w:rFonts w:eastAsia="Calibri"/>
                <w:bCs/>
                <w:i/>
                <w:sz w:val="20"/>
                <w:szCs w:val="20"/>
                <w:lang w:eastAsia="en-US"/>
              </w:rPr>
            </w:pPr>
          </w:p>
          <w:p w:rsidR="00965D00" w:rsidRPr="003B66CE" w:rsidRDefault="00965D00" w:rsidP="004604AF">
            <w:pPr>
              <w:spacing w:after="120"/>
              <w:rPr>
                <w:rFonts w:eastAsia="Calibri"/>
                <w:bCs/>
                <w:i/>
                <w:sz w:val="20"/>
                <w:szCs w:val="20"/>
                <w:lang w:eastAsia="en-US"/>
              </w:rPr>
            </w:pPr>
            <w:r w:rsidRPr="003B66CE">
              <w:rPr>
                <w:rFonts w:eastAsia="Calibri"/>
                <w:bCs/>
                <w:i/>
                <w:sz w:val="20"/>
                <w:szCs w:val="20"/>
                <w:lang w:eastAsia="en-US"/>
              </w:rPr>
              <w:t xml:space="preserve">Оценка предложений по ценовому критерию осуществляется </w:t>
            </w:r>
            <w:r w:rsidR="00D31507" w:rsidRPr="003B66CE">
              <w:rPr>
                <w:rFonts w:eastAsia="Calibri"/>
                <w:bCs/>
                <w:i/>
                <w:sz w:val="20"/>
                <w:szCs w:val="20"/>
                <w:lang w:eastAsia="en-US"/>
              </w:rPr>
              <w:t>без</w:t>
            </w:r>
            <w:r w:rsidRPr="003B66CE">
              <w:rPr>
                <w:rFonts w:eastAsia="Calibri"/>
                <w:bCs/>
                <w:i/>
                <w:sz w:val="20"/>
                <w:szCs w:val="20"/>
                <w:lang w:eastAsia="en-US"/>
              </w:rPr>
              <w:t xml:space="preserve"> учет</w:t>
            </w:r>
            <w:r w:rsidR="00D31507" w:rsidRPr="003B66CE">
              <w:rPr>
                <w:rFonts w:eastAsia="Calibri"/>
                <w:bCs/>
                <w:i/>
                <w:sz w:val="20"/>
                <w:szCs w:val="20"/>
                <w:lang w:eastAsia="en-US"/>
              </w:rPr>
              <w:t>а</w:t>
            </w:r>
            <w:r w:rsidRPr="003B66CE">
              <w:rPr>
                <w:rFonts w:eastAsia="Calibri"/>
                <w:bCs/>
                <w:i/>
                <w:sz w:val="20"/>
                <w:szCs w:val="20"/>
                <w:lang w:eastAsia="en-US"/>
              </w:rPr>
              <w:t xml:space="preserve"> НДС.</w:t>
            </w:r>
          </w:p>
        </w:tc>
      </w:tr>
      <w:tr w:rsidR="00965D00" w:rsidRPr="006B6FC0" w:rsidTr="006B6FC0">
        <w:trPr>
          <w:trHeight w:val="712"/>
        </w:trPr>
        <w:tc>
          <w:tcPr>
            <w:tcW w:w="992" w:type="dxa"/>
            <w:vMerge/>
            <w:shd w:val="clear" w:color="auto" w:fill="auto"/>
            <w:noWrap/>
            <w:vAlign w:val="center"/>
          </w:tcPr>
          <w:p w:rsidR="00965D00" w:rsidRPr="003B66CE" w:rsidRDefault="00965D00" w:rsidP="008B21DE">
            <w:pPr>
              <w:spacing w:after="0"/>
              <w:jc w:val="center"/>
              <w:rPr>
                <w:rFonts w:eastAsia="Calibri"/>
                <w:bCs/>
                <w:sz w:val="22"/>
                <w:szCs w:val="22"/>
                <w:lang w:eastAsia="en-US"/>
              </w:rPr>
            </w:pPr>
          </w:p>
        </w:tc>
        <w:tc>
          <w:tcPr>
            <w:tcW w:w="2839" w:type="dxa"/>
            <w:vMerge/>
            <w:shd w:val="clear" w:color="auto" w:fill="auto"/>
            <w:vAlign w:val="center"/>
          </w:tcPr>
          <w:p w:rsidR="00965D00" w:rsidRPr="003B66CE" w:rsidRDefault="00965D00" w:rsidP="008B21DE">
            <w:pPr>
              <w:spacing w:after="0"/>
              <w:jc w:val="center"/>
              <w:rPr>
                <w:rFonts w:eastAsia="Calibri"/>
                <w:bCs/>
                <w:sz w:val="22"/>
                <w:szCs w:val="22"/>
                <w:lang w:eastAsia="en-US"/>
              </w:rPr>
            </w:pPr>
          </w:p>
        </w:tc>
        <w:tc>
          <w:tcPr>
            <w:tcW w:w="1275" w:type="dxa"/>
            <w:vMerge/>
            <w:shd w:val="clear" w:color="auto" w:fill="auto"/>
            <w:noWrap/>
            <w:vAlign w:val="center"/>
          </w:tcPr>
          <w:p w:rsidR="00965D00" w:rsidRPr="003B66CE" w:rsidRDefault="00965D00" w:rsidP="008B21DE">
            <w:pPr>
              <w:spacing w:after="0"/>
              <w:jc w:val="center"/>
              <w:rPr>
                <w:rFonts w:eastAsia="Calibri"/>
                <w:bCs/>
                <w:sz w:val="22"/>
                <w:szCs w:val="22"/>
                <w:lang w:eastAsia="en-US"/>
              </w:rPr>
            </w:pPr>
          </w:p>
        </w:tc>
        <w:tc>
          <w:tcPr>
            <w:tcW w:w="5983" w:type="dxa"/>
            <w:vMerge/>
            <w:tcBorders>
              <w:bottom w:val="single" w:sz="4" w:space="0" w:color="auto"/>
            </w:tcBorders>
            <w:shd w:val="clear" w:color="auto" w:fill="auto"/>
          </w:tcPr>
          <w:p w:rsidR="00965D00" w:rsidRPr="003B66CE" w:rsidRDefault="00965D00" w:rsidP="008B21DE">
            <w:pPr>
              <w:spacing w:after="0"/>
              <w:jc w:val="left"/>
              <w:rPr>
                <w:rFonts w:eastAsia="Calibri"/>
                <w:sz w:val="22"/>
                <w:szCs w:val="22"/>
                <w:lang w:eastAsia="en-US"/>
              </w:rPr>
            </w:pPr>
          </w:p>
        </w:tc>
      </w:tr>
      <w:tr w:rsidR="004C3749" w:rsidRPr="003B66CE" w:rsidTr="006B6FC0">
        <w:trPr>
          <w:trHeight w:val="712"/>
        </w:trPr>
        <w:tc>
          <w:tcPr>
            <w:tcW w:w="992" w:type="dxa"/>
            <w:shd w:val="clear" w:color="auto" w:fill="auto"/>
            <w:noWrap/>
            <w:vAlign w:val="center"/>
          </w:tcPr>
          <w:p w:rsidR="004C3749" w:rsidRPr="003B66CE" w:rsidRDefault="00A10979" w:rsidP="008B21DE">
            <w:pPr>
              <w:spacing w:after="0"/>
              <w:jc w:val="center"/>
              <w:rPr>
                <w:rFonts w:eastAsia="Calibri"/>
                <w:b/>
                <w:bCs/>
                <w:sz w:val="20"/>
                <w:szCs w:val="20"/>
                <w:lang w:eastAsia="en-US"/>
              </w:rPr>
            </w:pPr>
            <w:r w:rsidRPr="003B66CE">
              <w:rPr>
                <w:rFonts w:eastAsia="Calibri"/>
                <w:b/>
                <w:bCs/>
                <w:sz w:val="20"/>
                <w:szCs w:val="20"/>
                <w:lang w:eastAsia="en-US"/>
              </w:rPr>
              <w:t>2</w:t>
            </w:r>
            <w:r w:rsidR="004C3749" w:rsidRPr="003B66CE">
              <w:rPr>
                <w:rFonts w:eastAsia="Calibri"/>
                <w:b/>
                <w:bCs/>
                <w:sz w:val="20"/>
                <w:szCs w:val="20"/>
                <w:lang w:eastAsia="en-US"/>
              </w:rPr>
              <w:t>.</w:t>
            </w:r>
          </w:p>
        </w:tc>
        <w:tc>
          <w:tcPr>
            <w:tcW w:w="2839" w:type="dxa"/>
            <w:shd w:val="clear" w:color="auto" w:fill="auto"/>
            <w:vAlign w:val="center"/>
          </w:tcPr>
          <w:p w:rsidR="00EB4064" w:rsidRPr="003B66CE" w:rsidRDefault="00EB4064" w:rsidP="00EB4064">
            <w:pPr>
              <w:ind w:right="-108"/>
              <w:jc w:val="left"/>
              <w:rPr>
                <w:b/>
                <w:sz w:val="22"/>
                <w:szCs w:val="22"/>
              </w:rPr>
            </w:pPr>
            <w:r w:rsidRPr="003B66CE">
              <w:rPr>
                <w:b/>
                <w:sz w:val="22"/>
                <w:szCs w:val="22"/>
              </w:rPr>
              <w:t>Квалификация Участника закупки</w:t>
            </w:r>
            <w:r w:rsidR="005B52F8" w:rsidRPr="003B66CE">
              <w:rPr>
                <w:b/>
                <w:sz w:val="22"/>
                <w:szCs w:val="22"/>
              </w:rPr>
              <w:t xml:space="preserve"> (</w:t>
            </w:r>
            <w:r w:rsidR="005B52F8" w:rsidRPr="003B66CE">
              <w:rPr>
                <w:rFonts w:eastAsia="Calibri"/>
                <w:b/>
                <w:bCs/>
                <w:color w:val="000000" w:themeColor="text1"/>
                <w:sz w:val="20"/>
                <w:szCs w:val="20"/>
                <w:lang w:val="en-US" w:eastAsia="en-US"/>
              </w:rPr>
              <w:t>Rbi</w:t>
            </w:r>
            <w:r w:rsidR="005B52F8" w:rsidRPr="003B66CE">
              <w:rPr>
                <w:rFonts w:eastAsia="Calibri"/>
                <w:b/>
                <w:bCs/>
                <w:color w:val="000000" w:themeColor="text1"/>
                <w:sz w:val="20"/>
                <w:szCs w:val="20"/>
                <w:lang w:eastAsia="en-US"/>
              </w:rPr>
              <w:t>)</w:t>
            </w:r>
            <w:r w:rsidRPr="003B66CE">
              <w:rPr>
                <w:b/>
                <w:sz w:val="22"/>
                <w:szCs w:val="22"/>
              </w:rPr>
              <w:t>, в том числе:</w:t>
            </w:r>
          </w:p>
          <w:p w:rsidR="00EB4064" w:rsidRPr="003B66CE" w:rsidRDefault="00EB4064" w:rsidP="00EB4064">
            <w:pPr>
              <w:pStyle w:val="ab"/>
              <w:ind w:left="0"/>
              <w:rPr>
                <w:b/>
                <w:sz w:val="22"/>
                <w:szCs w:val="22"/>
              </w:rPr>
            </w:pPr>
            <w:r w:rsidRPr="003B66CE">
              <w:rPr>
                <w:b/>
                <w:sz w:val="22"/>
                <w:szCs w:val="22"/>
              </w:rPr>
              <w:t>а) </w:t>
            </w:r>
            <w:r w:rsidR="00734404" w:rsidRPr="003B66CE">
              <w:rPr>
                <w:b/>
                <w:sz w:val="22"/>
                <w:szCs w:val="22"/>
              </w:rPr>
              <w:t xml:space="preserve">обеспеченность кадровыми ресурсами </w:t>
            </w:r>
          </w:p>
          <w:p w:rsidR="004C3749" w:rsidRPr="003B66CE" w:rsidRDefault="00EB4064" w:rsidP="00734404">
            <w:pPr>
              <w:ind w:right="-57"/>
              <w:jc w:val="left"/>
              <w:rPr>
                <w:b/>
                <w:sz w:val="22"/>
                <w:szCs w:val="22"/>
              </w:rPr>
            </w:pPr>
            <w:r w:rsidRPr="003B66CE">
              <w:rPr>
                <w:b/>
                <w:sz w:val="22"/>
                <w:szCs w:val="22"/>
              </w:rPr>
              <w:t>б) </w:t>
            </w:r>
            <w:r w:rsidR="00734404" w:rsidRPr="003B66CE">
              <w:rPr>
                <w:b/>
                <w:sz w:val="22"/>
                <w:szCs w:val="22"/>
              </w:rPr>
              <w:t>опыт и репутация Участника процедуры закупки;</w:t>
            </w:r>
          </w:p>
        </w:tc>
        <w:tc>
          <w:tcPr>
            <w:tcW w:w="1275" w:type="dxa"/>
            <w:shd w:val="clear" w:color="auto" w:fill="auto"/>
            <w:noWrap/>
            <w:vAlign w:val="center"/>
          </w:tcPr>
          <w:p w:rsidR="004C3749" w:rsidRPr="003B66CE" w:rsidRDefault="00B15FA4" w:rsidP="00734404">
            <w:pPr>
              <w:ind w:left="-57" w:right="-57" w:firstLine="57"/>
              <w:jc w:val="center"/>
              <w:rPr>
                <w:rFonts w:eastAsia="Calibri"/>
                <w:bCs/>
                <w:color w:val="000000"/>
                <w:sz w:val="20"/>
                <w:szCs w:val="20"/>
              </w:rPr>
            </w:pPr>
            <w:r w:rsidRPr="003B66CE">
              <w:rPr>
                <w:rFonts w:eastAsia="Calibri"/>
                <w:bCs/>
                <w:color w:val="000000"/>
                <w:sz w:val="20"/>
                <w:szCs w:val="20"/>
              </w:rPr>
              <w:t>k</w:t>
            </w:r>
            <w:r w:rsidR="006C7C40" w:rsidRPr="003B66CE">
              <w:rPr>
                <w:rFonts w:eastAsia="Calibri"/>
                <w:bCs/>
                <w:color w:val="000000"/>
                <w:sz w:val="20"/>
                <w:szCs w:val="20"/>
                <w:vertAlign w:val="subscript"/>
              </w:rPr>
              <w:t>2</w:t>
            </w:r>
            <w:r w:rsidRPr="003B66CE">
              <w:rPr>
                <w:rFonts w:eastAsia="Calibri"/>
                <w:bCs/>
                <w:color w:val="000000"/>
                <w:sz w:val="20"/>
                <w:szCs w:val="20"/>
              </w:rPr>
              <w:t xml:space="preserve"> = </w:t>
            </w:r>
            <w:r w:rsidR="0091494C" w:rsidRPr="003B66CE">
              <w:rPr>
                <w:rFonts w:eastAsia="Calibri"/>
                <w:b/>
                <w:bCs/>
                <w:color w:val="000000"/>
                <w:sz w:val="20"/>
                <w:szCs w:val="20"/>
              </w:rPr>
              <w:t>0,</w:t>
            </w:r>
            <w:r w:rsidR="00734404" w:rsidRPr="003B66CE">
              <w:rPr>
                <w:rFonts w:eastAsia="Calibri"/>
                <w:b/>
                <w:bCs/>
                <w:color w:val="000000"/>
                <w:sz w:val="20"/>
                <w:szCs w:val="20"/>
              </w:rPr>
              <w:t>3</w:t>
            </w:r>
            <w:r w:rsidR="006E599A" w:rsidRPr="003B66CE">
              <w:rPr>
                <w:rFonts w:eastAsia="Calibri"/>
                <w:b/>
                <w:bCs/>
                <w:color w:val="000000"/>
                <w:sz w:val="20"/>
                <w:szCs w:val="20"/>
              </w:rPr>
              <w:t>0</w:t>
            </w:r>
          </w:p>
        </w:tc>
        <w:tc>
          <w:tcPr>
            <w:tcW w:w="5983" w:type="dxa"/>
            <w:tcBorders>
              <w:bottom w:val="single" w:sz="4" w:space="0" w:color="auto"/>
            </w:tcBorders>
            <w:shd w:val="clear" w:color="auto" w:fill="auto"/>
          </w:tcPr>
          <w:p w:rsidR="00D31507" w:rsidRPr="003B66CE" w:rsidRDefault="00D31507" w:rsidP="00D31507">
            <w:pPr>
              <w:contextualSpacing/>
              <w:rPr>
                <w:sz w:val="20"/>
                <w:szCs w:val="20"/>
              </w:rPr>
            </w:pPr>
            <w:r w:rsidRPr="003B66CE">
              <w:rPr>
                <w:sz w:val="20"/>
                <w:szCs w:val="20"/>
              </w:rPr>
              <w:t xml:space="preserve">Для оценки заявок участников по показателю «Квалификация и опыт участника закупки» используется шкала оценок в интервале </w:t>
            </w:r>
            <w:r w:rsidRPr="003B66CE">
              <w:rPr>
                <w:b/>
                <w:sz w:val="20"/>
                <w:szCs w:val="20"/>
              </w:rPr>
              <w:t>от 0 до 100 баллов</w:t>
            </w:r>
            <w:r w:rsidRPr="003B66CE">
              <w:rPr>
                <w:sz w:val="20"/>
                <w:szCs w:val="20"/>
              </w:rPr>
              <w:t xml:space="preserve">. </w:t>
            </w:r>
          </w:p>
          <w:p w:rsidR="00D31507" w:rsidRPr="003B66CE" w:rsidRDefault="00D31507" w:rsidP="00D31507">
            <w:pPr>
              <w:ind w:left="34"/>
              <w:contextualSpacing/>
              <w:rPr>
                <w:sz w:val="20"/>
                <w:szCs w:val="20"/>
              </w:rPr>
            </w:pPr>
            <w:r w:rsidRPr="003B66CE">
              <w:rPr>
                <w:sz w:val="20"/>
                <w:szCs w:val="20"/>
              </w:rPr>
              <w:t xml:space="preserve">Сумма максимальных значений всех показателей этого критерия, установленных в настоящей документации, составляет 100 баллов. </w:t>
            </w:r>
          </w:p>
          <w:p w:rsidR="004C3749" w:rsidRPr="003B66CE" w:rsidRDefault="00D31507" w:rsidP="00D31507">
            <w:pPr>
              <w:ind w:left="34" w:right="-57"/>
              <w:rPr>
                <w:rFonts w:eastAsia="Calibri"/>
                <w:color w:val="000000" w:themeColor="text1"/>
                <w:sz w:val="20"/>
                <w:szCs w:val="20"/>
                <w:lang w:eastAsia="en-US"/>
              </w:rPr>
            </w:pPr>
            <w:r w:rsidRPr="003B66CE">
              <w:rPr>
                <w:sz w:val="20"/>
                <w:szCs w:val="20"/>
              </w:rPr>
              <w:t>Перечень показателей оценки, применяемых для оценки по критерию «Квалификация и опыт участн</w:t>
            </w:r>
            <w:r w:rsidR="0007502B" w:rsidRPr="003B66CE">
              <w:rPr>
                <w:sz w:val="20"/>
                <w:szCs w:val="20"/>
              </w:rPr>
              <w:t>ика закупки» приведен в таблице.</w:t>
            </w:r>
          </w:p>
        </w:tc>
      </w:tr>
      <w:tr w:rsidR="0007502B" w:rsidRPr="003B66CE" w:rsidTr="006B6FC0">
        <w:trPr>
          <w:trHeight w:val="1983"/>
        </w:trPr>
        <w:tc>
          <w:tcPr>
            <w:tcW w:w="992" w:type="dxa"/>
            <w:shd w:val="clear" w:color="auto" w:fill="auto"/>
            <w:noWrap/>
            <w:vAlign w:val="center"/>
          </w:tcPr>
          <w:p w:rsidR="0007502B" w:rsidRPr="003B66CE" w:rsidRDefault="0007502B" w:rsidP="008B21DE">
            <w:pPr>
              <w:spacing w:after="0"/>
              <w:jc w:val="center"/>
              <w:rPr>
                <w:rFonts w:eastAsia="Calibri"/>
                <w:b/>
                <w:bCs/>
                <w:sz w:val="20"/>
                <w:szCs w:val="20"/>
                <w:lang w:eastAsia="en-US"/>
              </w:rPr>
            </w:pPr>
            <w:r w:rsidRPr="003B66CE">
              <w:rPr>
                <w:rFonts w:eastAsia="Calibri"/>
                <w:b/>
                <w:bCs/>
                <w:sz w:val="20"/>
                <w:szCs w:val="20"/>
                <w:lang w:eastAsia="en-US"/>
              </w:rPr>
              <w:t>3.</w:t>
            </w:r>
          </w:p>
        </w:tc>
        <w:tc>
          <w:tcPr>
            <w:tcW w:w="2839" w:type="dxa"/>
            <w:shd w:val="clear" w:color="auto" w:fill="auto"/>
            <w:vAlign w:val="center"/>
          </w:tcPr>
          <w:p w:rsidR="0007502B" w:rsidRPr="003B66CE" w:rsidRDefault="0007502B" w:rsidP="005B52F8">
            <w:pPr>
              <w:ind w:right="-108"/>
              <w:jc w:val="left"/>
              <w:rPr>
                <w:b/>
                <w:sz w:val="22"/>
                <w:szCs w:val="22"/>
              </w:rPr>
            </w:pPr>
            <w:r w:rsidRPr="003B66CE">
              <w:rPr>
                <w:b/>
                <w:sz w:val="22"/>
                <w:szCs w:val="22"/>
              </w:rPr>
              <w:t>Срок выполнения работ</w:t>
            </w:r>
            <w:r w:rsidR="005B52F8" w:rsidRPr="003B66CE">
              <w:rPr>
                <w:b/>
                <w:sz w:val="22"/>
                <w:szCs w:val="22"/>
              </w:rPr>
              <w:t xml:space="preserve"> (</w:t>
            </w:r>
            <w:r w:rsidR="005B52F8" w:rsidRPr="003B66CE">
              <w:rPr>
                <w:rFonts w:eastAsia="Calibri"/>
                <w:b/>
                <w:bCs/>
                <w:color w:val="000000" w:themeColor="text1"/>
                <w:sz w:val="20"/>
                <w:szCs w:val="20"/>
                <w:lang w:val="en-US" w:eastAsia="en-US"/>
              </w:rPr>
              <w:t>R</w:t>
            </w:r>
            <w:r w:rsidR="005B52F8" w:rsidRPr="003B66CE">
              <w:rPr>
                <w:rFonts w:eastAsia="Calibri"/>
                <w:b/>
                <w:bCs/>
                <w:color w:val="000000" w:themeColor="text1"/>
                <w:sz w:val="20"/>
                <w:szCs w:val="20"/>
                <w:lang w:eastAsia="en-US"/>
              </w:rPr>
              <w:t>с</w:t>
            </w:r>
            <w:r w:rsidR="005B52F8" w:rsidRPr="003B66CE">
              <w:rPr>
                <w:rFonts w:eastAsia="Calibri"/>
                <w:b/>
                <w:bCs/>
                <w:color w:val="000000" w:themeColor="text1"/>
                <w:sz w:val="20"/>
                <w:szCs w:val="20"/>
                <w:lang w:val="en-US" w:eastAsia="en-US"/>
              </w:rPr>
              <w:t>i</w:t>
            </w:r>
            <w:r w:rsidR="005B52F8" w:rsidRPr="003B66CE">
              <w:rPr>
                <w:rFonts w:eastAsia="Calibri"/>
                <w:b/>
                <w:bCs/>
                <w:color w:val="000000" w:themeColor="text1"/>
                <w:sz w:val="20"/>
                <w:szCs w:val="20"/>
                <w:lang w:eastAsia="en-US"/>
              </w:rPr>
              <w:t>)</w:t>
            </w:r>
          </w:p>
        </w:tc>
        <w:tc>
          <w:tcPr>
            <w:tcW w:w="1275" w:type="dxa"/>
            <w:shd w:val="clear" w:color="auto" w:fill="auto"/>
            <w:noWrap/>
            <w:vAlign w:val="center"/>
          </w:tcPr>
          <w:p w:rsidR="0007502B" w:rsidRPr="003B66CE" w:rsidRDefault="0007502B" w:rsidP="005B52F8">
            <w:pPr>
              <w:ind w:left="-57" w:right="-57" w:firstLine="57"/>
              <w:jc w:val="center"/>
              <w:rPr>
                <w:rFonts w:eastAsia="Calibri"/>
                <w:bCs/>
                <w:color w:val="000000"/>
                <w:sz w:val="20"/>
                <w:szCs w:val="20"/>
              </w:rPr>
            </w:pPr>
            <w:r w:rsidRPr="003B66CE">
              <w:rPr>
                <w:rFonts w:eastAsia="Calibri"/>
                <w:bCs/>
                <w:color w:val="000000"/>
                <w:sz w:val="20"/>
                <w:szCs w:val="20"/>
              </w:rPr>
              <w:t>k</w:t>
            </w:r>
            <w:r w:rsidR="005B52F8" w:rsidRPr="003B66CE">
              <w:rPr>
                <w:rFonts w:eastAsia="Calibri"/>
                <w:bCs/>
                <w:color w:val="000000"/>
                <w:sz w:val="20"/>
                <w:szCs w:val="20"/>
                <w:vertAlign w:val="subscript"/>
                <w:lang w:val="en-US"/>
              </w:rPr>
              <w:t>3</w:t>
            </w:r>
            <w:r w:rsidRPr="003B66CE">
              <w:rPr>
                <w:rFonts w:eastAsia="Calibri"/>
                <w:bCs/>
                <w:color w:val="000000"/>
                <w:sz w:val="20"/>
                <w:szCs w:val="20"/>
              </w:rPr>
              <w:t xml:space="preserve"> = </w:t>
            </w:r>
            <w:r w:rsidRPr="003B66CE">
              <w:rPr>
                <w:rFonts w:eastAsia="Calibri"/>
                <w:b/>
                <w:bCs/>
                <w:color w:val="000000"/>
                <w:sz w:val="20"/>
                <w:szCs w:val="20"/>
              </w:rPr>
              <w:t>0,10</w:t>
            </w:r>
          </w:p>
        </w:tc>
        <w:tc>
          <w:tcPr>
            <w:tcW w:w="5983" w:type="dxa"/>
            <w:tcBorders>
              <w:bottom w:val="single" w:sz="4" w:space="0" w:color="auto"/>
            </w:tcBorders>
            <w:shd w:val="clear" w:color="auto" w:fill="auto"/>
          </w:tcPr>
          <w:p w:rsidR="0007502B" w:rsidRPr="003B66CE" w:rsidRDefault="00D959BD" w:rsidP="00D31507">
            <w:pPr>
              <w:contextualSpacing/>
              <w:rPr>
                <w:sz w:val="20"/>
                <w:szCs w:val="20"/>
              </w:rPr>
            </w:pPr>
            <w:r w:rsidRPr="003B66CE">
              <w:rPr>
                <w:sz w:val="20"/>
                <w:szCs w:val="20"/>
              </w:rPr>
              <w:t xml:space="preserve">В соответствии с </w:t>
            </w:r>
            <w:r w:rsidR="0031011B" w:rsidRPr="003B66CE">
              <w:rPr>
                <w:sz w:val="20"/>
                <w:szCs w:val="20"/>
              </w:rPr>
              <w:t>письмом о подаче о</w:t>
            </w:r>
            <w:r w:rsidRPr="003B66CE">
              <w:rPr>
                <w:sz w:val="20"/>
                <w:szCs w:val="20"/>
              </w:rPr>
              <w:t>ферт</w:t>
            </w:r>
            <w:r w:rsidR="0031011B" w:rsidRPr="003B66CE">
              <w:rPr>
                <w:sz w:val="20"/>
                <w:szCs w:val="20"/>
              </w:rPr>
              <w:t>ы У</w:t>
            </w:r>
            <w:r w:rsidRPr="003B66CE">
              <w:rPr>
                <w:sz w:val="20"/>
                <w:szCs w:val="20"/>
              </w:rPr>
              <w:t>частник</w:t>
            </w:r>
            <w:r w:rsidR="0031011B" w:rsidRPr="003B66CE">
              <w:rPr>
                <w:sz w:val="20"/>
                <w:szCs w:val="20"/>
              </w:rPr>
              <w:t>а</w:t>
            </w:r>
            <w:r w:rsidRPr="003B66CE">
              <w:rPr>
                <w:sz w:val="20"/>
                <w:szCs w:val="20"/>
              </w:rPr>
              <w:t xml:space="preserve"> и график</w:t>
            </w:r>
            <w:r w:rsidR="0031011B" w:rsidRPr="003B66CE">
              <w:rPr>
                <w:sz w:val="20"/>
                <w:szCs w:val="20"/>
              </w:rPr>
              <w:t>а</w:t>
            </w:r>
            <w:r w:rsidRPr="003B66CE">
              <w:rPr>
                <w:sz w:val="20"/>
                <w:szCs w:val="20"/>
              </w:rPr>
              <w:t xml:space="preserve"> выполнения работ.</w:t>
            </w:r>
          </w:p>
          <w:p w:rsidR="006B6FC0" w:rsidRDefault="005970DB" w:rsidP="006B6FC0">
            <w:pPr>
              <w:pStyle w:val="a3"/>
              <w:numPr>
                <w:ilvl w:val="0"/>
                <w:numId w:val="0"/>
              </w:numPr>
              <w:spacing w:line="240" w:lineRule="auto"/>
              <w:jc w:val="center"/>
              <w:rPr>
                <w:sz w:val="24"/>
                <w:szCs w:val="24"/>
              </w:rPr>
            </w:pPr>
            <w:r w:rsidRPr="006B6FC0">
              <w:rPr>
                <w:position w:val="-24"/>
                <w:sz w:val="24"/>
                <w:szCs w:val="24"/>
              </w:rPr>
              <w:object w:dxaOrig="2620" w:dyaOrig="639">
                <v:shape id="_x0000_i1030" type="#_x0000_t75" style="width:129.05pt;height:31.25pt" o:ole="" fillcolor="window">
                  <v:imagedata r:id="rId22" o:title=""/>
                </v:shape>
                <o:OLEObject Type="Embed" ProgID="Equation.3" ShapeID="_x0000_i1030" DrawAspect="Content" ObjectID="_1614670882" r:id="rId23"/>
              </w:object>
            </w:r>
          </w:p>
          <w:p w:rsidR="005B52F8" w:rsidRPr="003B66CE" w:rsidRDefault="005B52F8" w:rsidP="006B6FC0">
            <w:pPr>
              <w:pStyle w:val="a3"/>
              <w:numPr>
                <w:ilvl w:val="0"/>
                <w:numId w:val="0"/>
              </w:numPr>
              <w:spacing w:line="240" w:lineRule="auto"/>
              <w:rPr>
                <w:sz w:val="24"/>
                <w:szCs w:val="24"/>
              </w:rPr>
            </w:pPr>
            <w:r w:rsidRPr="003B66CE">
              <w:rPr>
                <w:position w:val="-20"/>
                <w:sz w:val="24"/>
                <w:szCs w:val="24"/>
              </w:rPr>
              <w:object w:dxaOrig="440" w:dyaOrig="440">
                <v:shape id="_x0000_i1031" type="#_x0000_t75" style="width:22.4pt;height:22.4pt" o:ole="" fillcolor="window">
                  <v:imagedata r:id="rId24" o:title=""/>
                </v:shape>
                <o:OLEObject Type="Embed" ProgID="Equation.3" ShapeID="_x0000_i1031" DrawAspect="Content" ObjectID="_1614670883" r:id="rId25"/>
              </w:object>
            </w:r>
            <w:r w:rsidRPr="003B66CE">
              <w:rPr>
                <w:sz w:val="24"/>
                <w:szCs w:val="24"/>
              </w:rPr>
              <w:t xml:space="preserve"> – рейтинг, присуждаемый </w:t>
            </w:r>
            <w:r w:rsidRPr="003B66CE">
              <w:rPr>
                <w:sz w:val="24"/>
                <w:szCs w:val="24"/>
                <w:lang w:val="en-US"/>
              </w:rPr>
              <w:t>i</w:t>
            </w:r>
            <w:r w:rsidRPr="003B66CE">
              <w:rPr>
                <w:sz w:val="24"/>
                <w:szCs w:val="24"/>
              </w:rPr>
              <w:t>-ой Заявке Участника по критерию;</w:t>
            </w:r>
          </w:p>
          <w:p w:rsidR="005B52F8" w:rsidRPr="003B66CE" w:rsidRDefault="005B52F8" w:rsidP="005B52F8">
            <w:pPr>
              <w:pStyle w:val="a3"/>
              <w:numPr>
                <w:ilvl w:val="0"/>
                <w:numId w:val="0"/>
              </w:numPr>
              <w:spacing w:line="240" w:lineRule="auto"/>
              <w:ind w:left="567"/>
              <w:rPr>
                <w:sz w:val="24"/>
                <w:szCs w:val="24"/>
              </w:rPr>
            </w:pPr>
            <w:r w:rsidRPr="003B66CE">
              <w:rPr>
                <w:sz w:val="24"/>
                <w:szCs w:val="24"/>
                <w:lang w:val="en-US"/>
              </w:rPr>
              <w:t>Cm</w:t>
            </w:r>
            <w:r w:rsidR="006B6FC0">
              <w:rPr>
                <w:sz w:val="24"/>
                <w:szCs w:val="24"/>
                <w:lang w:val="en-US"/>
              </w:rPr>
              <w:t>in</w:t>
            </w:r>
            <w:r w:rsidRPr="003B66CE">
              <w:rPr>
                <w:sz w:val="24"/>
                <w:szCs w:val="24"/>
              </w:rPr>
              <w:t xml:space="preserve"> – </w:t>
            </w:r>
            <w:r w:rsidR="006B6FC0" w:rsidRPr="006B6FC0">
              <w:rPr>
                <w:sz w:val="20"/>
              </w:rPr>
              <w:t>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r w:rsidRPr="003B66CE">
              <w:rPr>
                <w:sz w:val="24"/>
                <w:szCs w:val="24"/>
              </w:rPr>
              <w:t>;</w:t>
            </w:r>
          </w:p>
          <w:p w:rsidR="005B52F8" w:rsidRPr="003B66CE" w:rsidRDefault="005B52F8" w:rsidP="005B52F8">
            <w:pPr>
              <w:pStyle w:val="a3"/>
              <w:numPr>
                <w:ilvl w:val="0"/>
                <w:numId w:val="0"/>
              </w:numPr>
              <w:spacing w:line="240" w:lineRule="auto"/>
              <w:ind w:left="567"/>
              <w:rPr>
                <w:sz w:val="24"/>
                <w:szCs w:val="24"/>
              </w:rPr>
            </w:pPr>
            <w:r w:rsidRPr="003B66CE">
              <w:rPr>
                <w:sz w:val="24"/>
                <w:szCs w:val="24"/>
                <w:lang w:val="en-US"/>
              </w:rPr>
              <w:t>Ci</w:t>
            </w:r>
            <w:r w:rsidRPr="003B66CE">
              <w:rPr>
                <w:sz w:val="24"/>
                <w:szCs w:val="24"/>
              </w:rPr>
              <w:t xml:space="preserve"> – </w:t>
            </w:r>
            <w:r w:rsidRPr="006B6FC0">
              <w:rPr>
                <w:sz w:val="20"/>
              </w:rPr>
              <w:t>значение по критерию, предложенное i-м Участником;</w:t>
            </w:r>
          </w:p>
          <w:p w:rsidR="005B52F8" w:rsidRPr="006B6FC0" w:rsidRDefault="005B52F8" w:rsidP="005B52F8">
            <w:pPr>
              <w:pStyle w:val="a3"/>
              <w:numPr>
                <w:ilvl w:val="0"/>
                <w:numId w:val="0"/>
              </w:numPr>
              <w:spacing w:line="240" w:lineRule="auto"/>
              <w:ind w:left="567"/>
              <w:rPr>
                <w:sz w:val="20"/>
              </w:rPr>
            </w:pPr>
            <w:r w:rsidRPr="003B66CE">
              <w:rPr>
                <w:sz w:val="24"/>
                <w:szCs w:val="24"/>
                <w:lang w:val="en-US"/>
              </w:rPr>
              <w:t>k</w:t>
            </w:r>
            <w:r w:rsidRPr="003B66CE">
              <w:rPr>
                <w:sz w:val="24"/>
                <w:szCs w:val="24"/>
                <w:vertAlign w:val="subscript"/>
              </w:rPr>
              <w:t>3</w:t>
            </w:r>
            <w:r w:rsidRPr="003B66CE">
              <w:rPr>
                <w:sz w:val="24"/>
                <w:szCs w:val="24"/>
              </w:rPr>
              <w:t xml:space="preserve">– </w:t>
            </w:r>
            <w:r w:rsidRPr="006B6FC0">
              <w:rPr>
                <w:sz w:val="20"/>
              </w:rPr>
              <w:t>значимость критерия.</w:t>
            </w:r>
          </w:p>
          <w:p w:rsidR="005B52F8" w:rsidRPr="003B66CE" w:rsidRDefault="005B52F8" w:rsidP="00D31507">
            <w:pPr>
              <w:contextualSpacing/>
              <w:rPr>
                <w:sz w:val="20"/>
                <w:szCs w:val="20"/>
              </w:rPr>
            </w:pPr>
          </w:p>
        </w:tc>
      </w:tr>
      <w:tr w:rsidR="0091494C" w:rsidRPr="003B66CE" w:rsidTr="006B6FC0">
        <w:trPr>
          <w:trHeight w:val="416"/>
        </w:trPr>
        <w:tc>
          <w:tcPr>
            <w:tcW w:w="11089" w:type="dxa"/>
            <w:gridSpan w:val="4"/>
            <w:shd w:val="clear" w:color="auto" w:fill="auto"/>
            <w:noWrap/>
            <w:vAlign w:val="center"/>
          </w:tcPr>
          <w:p w:rsidR="0091494C" w:rsidRPr="003B66CE" w:rsidRDefault="0091494C" w:rsidP="005E3282">
            <w:pPr>
              <w:spacing w:after="0"/>
              <w:rPr>
                <w:rFonts w:eastAsia="Calibri"/>
                <w:color w:val="000000" w:themeColor="text1"/>
                <w:sz w:val="20"/>
                <w:szCs w:val="20"/>
                <w:lang w:eastAsia="en-US"/>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8222"/>
              <w:gridCol w:w="1559"/>
            </w:tblGrid>
            <w:tr w:rsidR="00021102" w:rsidRPr="003B66CE" w:rsidTr="00830965">
              <w:tc>
                <w:tcPr>
                  <w:tcW w:w="741" w:type="dxa"/>
                  <w:shd w:val="clear" w:color="auto" w:fill="auto"/>
                  <w:vAlign w:val="center"/>
                </w:tcPr>
                <w:p w:rsidR="0091494C" w:rsidRPr="003B66CE" w:rsidRDefault="0091494C" w:rsidP="00EA3C06">
                  <w:pPr>
                    <w:tabs>
                      <w:tab w:val="left" w:pos="1134"/>
                    </w:tabs>
                    <w:ind w:left="-76" w:right="-108"/>
                    <w:jc w:val="center"/>
                    <w:rPr>
                      <w:color w:val="000000" w:themeColor="text1"/>
                      <w:sz w:val="20"/>
                      <w:szCs w:val="20"/>
                    </w:rPr>
                  </w:pPr>
                  <w:r w:rsidRPr="003B66CE">
                    <w:rPr>
                      <w:color w:val="000000" w:themeColor="text1"/>
                      <w:sz w:val="20"/>
                      <w:szCs w:val="20"/>
                    </w:rPr>
                    <w:lastRenderedPageBreak/>
                    <w:t xml:space="preserve">№ </w:t>
                  </w:r>
                  <w:r w:rsidR="00302891" w:rsidRPr="003B66CE">
                    <w:rPr>
                      <w:color w:val="000000" w:themeColor="text1"/>
                      <w:sz w:val="20"/>
                      <w:szCs w:val="20"/>
                    </w:rPr>
                    <w:t>показателя</w:t>
                  </w:r>
                </w:p>
              </w:tc>
              <w:tc>
                <w:tcPr>
                  <w:tcW w:w="8222" w:type="dxa"/>
                  <w:shd w:val="clear" w:color="auto" w:fill="auto"/>
                  <w:vAlign w:val="center"/>
                </w:tcPr>
                <w:p w:rsidR="0091494C" w:rsidRPr="007B063F" w:rsidRDefault="0091494C" w:rsidP="0009666B">
                  <w:pPr>
                    <w:tabs>
                      <w:tab w:val="left" w:pos="1134"/>
                    </w:tabs>
                    <w:jc w:val="center"/>
                    <w:rPr>
                      <w:color w:val="000000" w:themeColor="text1"/>
                      <w:sz w:val="20"/>
                      <w:szCs w:val="20"/>
                    </w:rPr>
                  </w:pPr>
                  <w:r w:rsidRPr="007B063F">
                    <w:rPr>
                      <w:color w:val="000000" w:themeColor="text1"/>
                      <w:sz w:val="20"/>
                      <w:szCs w:val="20"/>
                    </w:rPr>
                    <w:t>Показатели оценки по критерию «Квалификация и опыт участника закупки»</w:t>
                  </w:r>
                </w:p>
              </w:tc>
              <w:tc>
                <w:tcPr>
                  <w:tcW w:w="1559" w:type="dxa"/>
                  <w:shd w:val="clear" w:color="auto" w:fill="auto"/>
                  <w:vAlign w:val="center"/>
                </w:tcPr>
                <w:p w:rsidR="0091494C" w:rsidRPr="003B66CE" w:rsidRDefault="0091494C" w:rsidP="004604AF">
                  <w:pPr>
                    <w:tabs>
                      <w:tab w:val="left" w:pos="1134"/>
                    </w:tabs>
                    <w:jc w:val="center"/>
                    <w:rPr>
                      <w:color w:val="000000" w:themeColor="text1"/>
                      <w:sz w:val="20"/>
                      <w:szCs w:val="20"/>
                    </w:rPr>
                  </w:pPr>
                  <w:r w:rsidRPr="003B66CE">
                    <w:rPr>
                      <w:color w:val="000000" w:themeColor="text1"/>
                      <w:sz w:val="20"/>
                      <w:szCs w:val="20"/>
                    </w:rPr>
                    <w:t xml:space="preserve">Максимальное значение в баллах </w:t>
                  </w:r>
                </w:p>
              </w:tc>
            </w:tr>
            <w:tr w:rsidR="00021102" w:rsidRPr="003B66CE" w:rsidTr="00830965">
              <w:tc>
                <w:tcPr>
                  <w:tcW w:w="10522" w:type="dxa"/>
                  <w:gridSpan w:val="3"/>
                  <w:shd w:val="clear" w:color="auto" w:fill="auto"/>
                  <w:vAlign w:val="center"/>
                </w:tcPr>
                <w:p w:rsidR="0091494C" w:rsidRPr="007B063F" w:rsidRDefault="0091494C" w:rsidP="00EB4064">
                  <w:pPr>
                    <w:tabs>
                      <w:tab w:val="left" w:pos="1134"/>
                    </w:tabs>
                    <w:jc w:val="left"/>
                    <w:rPr>
                      <w:b/>
                      <w:i/>
                      <w:color w:val="000000" w:themeColor="text1"/>
                      <w:sz w:val="20"/>
                      <w:szCs w:val="20"/>
                    </w:rPr>
                  </w:pPr>
                  <w:r w:rsidRPr="007B063F">
                    <w:rPr>
                      <w:b/>
                      <w:i/>
                      <w:color w:val="000000" w:themeColor="text1"/>
                      <w:sz w:val="20"/>
                      <w:szCs w:val="20"/>
                    </w:rPr>
                    <w:t>Обеспеченность кадровыми ресурсами</w:t>
                  </w:r>
                </w:p>
              </w:tc>
            </w:tr>
            <w:tr w:rsidR="00021102" w:rsidRPr="003B66CE" w:rsidTr="007B063F">
              <w:trPr>
                <w:trHeight w:val="2799"/>
              </w:trPr>
              <w:tc>
                <w:tcPr>
                  <w:tcW w:w="741" w:type="dxa"/>
                  <w:shd w:val="clear" w:color="auto" w:fill="auto"/>
                </w:tcPr>
                <w:p w:rsidR="0091494C" w:rsidRPr="003B66CE"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023DBB" w:rsidRPr="007B063F" w:rsidRDefault="001E22A9" w:rsidP="00023DBB">
                  <w:pPr>
                    <w:rPr>
                      <w:sz w:val="20"/>
                      <w:szCs w:val="20"/>
                    </w:rPr>
                  </w:pPr>
                  <w:r w:rsidRPr="007B063F">
                    <w:rPr>
                      <w:sz w:val="20"/>
                      <w:szCs w:val="20"/>
                    </w:rPr>
                    <w:t xml:space="preserve">Наличие </w:t>
                  </w:r>
                  <w:r w:rsidR="00023DBB" w:rsidRPr="007B063F">
                    <w:rPr>
                      <w:sz w:val="20"/>
                      <w:szCs w:val="20"/>
                    </w:rPr>
                    <w:t>у участника</w:t>
                  </w:r>
                  <w:r w:rsidRPr="007B063F">
                    <w:rPr>
                      <w:sz w:val="20"/>
                      <w:szCs w:val="20"/>
                    </w:rPr>
                    <w:t xml:space="preserve"> не менее 5-ти </w:t>
                  </w:r>
                  <w:r w:rsidR="005257EA" w:rsidRPr="007B063F">
                    <w:rPr>
                      <w:sz w:val="20"/>
                      <w:szCs w:val="20"/>
                    </w:rPr>
                    <w:t xml:space="preserve">привлеченных </w:t>
                  </w:r>
                  <w:r w:rsidRPr="007B063F">
                    <w:rPr>
                      <w:sz w:val="20"/>
                      <w:szCs w:val="20"/>
                    </w:rPr>
                    <w:t>сертифицированных специалистов по эксплуатации, администрированию и сопровождению программного обеспечения, входящего в состав предлагаемого ОИК</w:t>
                  </w:r>
                  <w:r w:rsidR="00CE4A56">
                    <w:rPr>
                      <w:sz w:val="20"/>
                      <w:szCs w:val="20"/>
                    </w:rPr>
                    <w:t>:</w:t>
                  </w:r>
                </w:p>
                <w:p w:rsidR="0091494C" w:rsidRPr="007B063F" w:rsidRDefault="0091494C" w:rsidP="00023DBB">
                  <w:pPr>
                    <w:rPr>
                      <w:sz w:val="20"/>
                      <w:szCs w:val="20"/>
                    </w:rPr>
                  </w:pPr>
                  <w:r w:rsidRPr="007B063F">
                    <w:rPr>
                      <w:sz w:val="20"/>
                      <w:szCs w:val="20"/>
                    </w:rPr>
                    <w:t xml:space="preserve">а) </w:t>
                  </w:r>
                  <w:r w:rsidR="00F721F7" w:rsidRPr="007B063F">
                    <w:rPr>
                      <w:sz w:val="20"/>
                      <w:szCs w:val="20"/>
                    </w:rPr>
                    <w:t xml:space="preserve">не менее </w:t>
                  </w:r>
                  <w:r w:rsidR="00023DBB" w:rsidRPr="007B063F">
                    <w:rPr>
                      <w:sz w:val="20"/>
                      <w:szCs w:val="20"/>
                    </w:rPr>
                    <w:t>5</w:t>
                  </w:r>
                  <w:r w:rsidR="00F721F7" w:rsidRPr="007B063F">
                    <w:rPr>
                      <w:sz w:val="20"/>
                      <w:szCs w:val="20"/>
                    </w:rPr>
                    <w:t xml:space="preserve"> </w:t>
                  </w:r>
                  <w:r w:rsidR="00302891" w:rsidRPr="007B063F">
                    <w:rPr>
                      <w:sz w:val="20"/>
                      <w:szCs w:val="20"/>
                    </w:rPr>
                    <w:t>сотрудников</w:t>
                  </w:r>
                  <w:r w:rsidRPr="007B063F">
                    <w:rPr>
                      <w:sz w:val="20"/>
                      <w:szCs w:val="20"/>
                    </w:rPr>
                    <w:t xml:space="preserve"> - </w:t>
                  </w:r>
                  <w:r w:rsidR="00302891" w:rsidRPr="007B063F">
                    <w:rPr>
                      <w:sz w:val="20"/>
                      <w:szCs w:val="20"/>
                    </w:rPr>
                    <w:t>2</w:t>
                  </w:r>
                  <w:r w:rsidR="008A1FBA" w:rsidRPr="007B063F">
                    <w:rPr>
                      <w:sz w:val="20"/>
                      <w:szCs w:val="20"/>
                    </w:rPr>
                    <w:t>0</w:t>
                  </w:r>
                  <w:r w:rsidRPr="007B063F">
                    <w:rPr>
                      <w:sz w:val="20"/>
                      <w:szCs w:val="20"/>
                    </w:rPr>
                    <w:t xml:space="preserve"> баллов;</w:t>
                  </w:r>
                </w:p>
                <w:p w:rsidR="0091494C" w:rsidRPr="007B063F" w:rsidRDefault="0091494C" w:rsidP="0009666B">
                  <w:pPr>
                    <w:tabs>
                      <w:tab w:val="left" w:pos="1134"/>
                    </w:tabs>
                    <w:rPr>
                      <w:sz w:val="20"/>
                      <w:szCs w:val="20"/>
                    </w:rPr>
                  </w:pPr>
                  <w:r w:rsidRPr="007B063F">
                    <w:rPr>
                      <w:sz w:val="20"/>
                      <w:szCs w:val="20"/>
                    </w:rPr>
                    <w:t xml:space="preserve">б) </w:t>
                  </w:r>
                  <w:r w:rsidR="00302891" w:rsidRPr="007B063F">
                    <w:rPr>
                      <w:sz w:val="20"/>
                      <w:szCs w:val="20"/>
                    </w:rPr>
                    <w:t>менее</w:t>
                  </w:r>
                  <w:r w:rsidR="00023DBB" w:rsidRPr="007B063F">
                    <w:rPr>
                      <w:sz w:val="20"/>
                      <w:szCs w:val="20"/>
                    </w:rPr>
                    <w:t xml:space="preserve"> 5</w:t>
                  </w:r>
                  <w:r w:rsidR="00302891" w:rsidRPr="007B063F">
                    <w:rPr>
                      <w:sz w:val="20"/>
                      <w:szCs w:val="20"/>
                    </w:rPr>
                    <w:t xml:space="preserve"> сотрудников</w:t>
                  </w:r>
                  <w:r w:rsidRPr="007B063F">
                    <w:rPr>
                      <w:sz w:val="20"/>
                      <w:szCs w:val="20"/>
                    </w:rPr>
                    <w:t xml:space="preserve"> – </w:t>
                  </w:r>
                  <w:r w:rsidR="00F721F7" w:rsidRPr="007B063F">
                    <w:rPr>
                      <w:sz w:val="20"/>
                      <w:szCs w:val="20"/>
                    </w:rPr>
                    <w:t>0</w:t>
                  </w:r>
                  <w:r w:rsidR="00302891" w:rsidRPr="007B063F">
                    <w:rPr>
                      <w:sz w:val="20"/>
                      <w:szCs w:val="20"/>
                    </w:rPr>
                    <w:t xml:space="preserve"> баллов.</w:t>
                  </w:r>
                </w:p>
                <w:p w:rsidR="00F56A42" w:rsidRPr="007B063F" w:rsidRDefault="00F56A42" w:rsidP="0009666B">
                  <w:pPr>
                    <w:tabs>
                      <w:tab w:val="left" w:pos="1134"/>
                    </w:tabs>
                    <w:rPr>
                      <w:sz w:val="20"/>
                      <w:szCs w:val="20"/>
                    </w:rPr>
                  </w:pPr>
                  <w:r w:rsidRPr="007B063F">
                    <w:rPr>
                      <w:sz w:val="20"/>
                      <w:szCs w:val="20"/>
                    </w:rPr>
                    <w:t xml:space="preserve">* - Документы, подтверждающие квалификацию: </w:t>
                  </w:r>
                  <w:r w:rsidR="00D51B73" w:rsidRPr="006E109F">
                    <w:rPr>
                      <w:sz w:val="20"/>
                      <w:szCs w:val="20"/>
                    </w:rPr>
                    <w:t>Справка о кадровых ресурсах</w:t>
                  </w:r>
                  <w:r w:rsidR="00D51B73">
                    <w:rPr>
                      <w:sz w:val="20"/>
                      <w:szCs w:val="20"/>
                    </w:rPr>
                    <w:t xml:space="preserve"> </w:t>
                  </w:r>
                  <w:r w:rsidR="00D51B73" w:rsidRPr="005257EA">
                    <w:rPr>
                      <w:sz w:val="20"/>
                      <w:szCs w:val="20"/>
                    </w:rPr>
                    <w:t xml:space="preserve">по форме и в соответствии с инструкциями </w:t>
                  </w:r>
                  <w:r w:rsidR="00D51B73">
                    <w:rPr>
                      <w:sz w:val="20"/>
                      <w:szCs w:val="20"/>
                    </w:rPr>
                    <w:t xml:space="preserve">(п. 3.3.2.1 пп. </w:t>
                  </w:r>
                  <w:r w:rsidR="00B407FC">
                    <w:rPr>
                      <w:sz w:val="20"/>
                      <w:szCs w:val="20"/>
                    </w:rPr>
                    <w:t>м</w:t>
                  </w:r>
                  <w:r w:rsidR="00D51B73">
                    <w:rPr>
                      <w:sz w:val="20"/>
                      <w:szCs w:val="20"/>
                    </w:rPr>
                    <w:t>) конкурсной документации)</w:t>
                  </w:r>
                  <w:r w:rsidR="00B407FC">
                    <w:rPr>
                      <w:sz w:val="20"/>
                      <w:szCs w:val="20"/>
                    </w:rPr>
                    <w:t xml:space="preserve"> с приложением</w:t>
                  </w:r>
                  <w:r w:rsidR="005257EA" w:rsidRPr="007B063F">
                    <w:rPr>
                      <w:sz w:val="20"/>
                      <w:szCs w:val="20"/>
                    </w:rPr>
                    <w:t xml:space="preserve"> </w:t>
                  </w:r>
                  <w:r w:rsidR="00B407FC" w:rsidRPr="007B063F">
                    <w:rPr>
                      <w:sz w:val="20"/>
                      <w:szCs w:val="20"/>
                    </w:rPr>
                    <w:t>копи</w:t>
                  </w:r>
                  <w:r w:rsidR="00B407FC">
                    <w:rPr>
                      <w:sz w:val="20"/>
                      <w:szCs w:val="20"/>
                    </w:rPr>
                    <w:t>й</w:t>
                  </w:r>
                  <w:r w:rsidR="00B407FC" w:rsidRPr="007B063F">
                    <w:rPr>
                      <w:sz w:val="20"/>
                      <w:szCs w:val="20"/>
                    </w:rPr>
                    <w:t xml:space="preserve"> </w:t>
                  </w:r>
                  <w:r w:rsidRPr="007B063F">
                    <w:rPr>
                      <w:sz w:val="20"/>
                      <w:szCs w:val="20"/>
                    </w:rPr>
                    <w:t>трудовых книжек</w:t>
                  </w:r>
                  <w:r w:rsidR="00B407FC">
                    <w:rPr>
                      <w:sz w:val="20"/>
                      <w:szCs w:val="20"/>
                    </w:rPr>
                    <w:t xml:space="preserve"> и/или гражданско-правовых договоров</w:t>
                  </w:r>
                  <w:r w:rsidR="00302891" w:rsidRPr="007B063F">
                    <w:rPr>
                      <w:sz w:val="20"/>
                      <w:szCs w:val="20"/>
                    </w:rPr>
                    <w:t xml:space="preserve">, </w:t>
                  </w:r>
                  <w:r w:rsidR="004161E9" w:rsidRPr="00D82EE9">
                    <w:rPr>
                      <w:sz w:val="20"/>
                      <w:szCs w:val="20"/>
                    </w:rPr>
                    <w:t>копи</w:t>
                  </w:r>
                  <w:r w:rsidR="00B407FC">
                    <w:rPr>
                      <w:sz w:val="20"/>
                      <w:szCs w:val="20"/>
                    </w:rPr>
                    <w:t>й</w:t>
                  </w:r>
                  <w:r w:rsidR="004161E9" w:rsidRPr="00D82EE9">
                    <w:rPr>
                      <w:sz w:val="20"/>
                      <w:szCs w:val="20"/>
                    </w:rPr>
                    <w:t xml:space="preserve"> сертификатов</w:t>
                  </w:r>
                  <w:r w:rsidR="00CE4A56">
                    <w:rPr>
                      <w:sz w:val="20"/>
                      <w:szCs w:val="20"/>
                    </w:rPr>
                    <w:t xml:space="preserve"> </w:t>
                  </w:r>
                  <w:r w:rsidR="004161E9">
                    <w:rPr>
                      <w:sz w:val="20"/>
                      <w:szCs w:val="20"/>
                    </w:rPr>
                    <w:t>и ины</w:t>
                  </w:r>
                  <w:r w:rsidR="00B407FC">
                    <w:rPr>
                      <w:sz w:val="20"/>
                      <w:szCs w:val="20"/>
                    </w:rPr>
                    <w:t>х</w:t>
                  </w:r>
                  <w:r w:rsidR="004161E9">
                    <w:rPr>
                      <w:sz w:val="20"/>
                      <w:szCs w:val="20"/>
                    </w:rPr>
                    <w:t xml:space="preserve"> документ</w:t>
                  </w:r>
                  <w:r w:rsidR="00B407FC">
                    <w:rPr>
                      <w:sz w:val="20"/>
                      <w:szCs w:val="20"/>
                    </w:rPr>
                    <w:t>ов</w:t>
                  </w:r>
                  <w:r w:rsidR="004161E9">
                    <w:rPr>
                      <w:sz w:val="20"/>
                      <w:szCs w:val="20"/>
                    </w:rPr>
                    <w:t>, подтверждающи</w:t>
                  </w:r>
                  <w:r w:rsidR="00B407FC">
                    <w:rPr>
                      <w:sz w:val="20"/>
                      <w:szCs w:val="20"/>
                    </w:rPr>
                    <w:t>х</w:t>
                  </w:r>
                  <w:r w:rsidR="004161E9">
                    <w:rPr>
                      <w:sz w:val="20"/>
                      <w:szCs w:val="20"/>
                    </w:rPr>
                    <w:t xml:space="preserve"> квалификацию персонала</w:t>
                  </w:r>
                  <w:r w:rsidR="00302891" w:rsidRPr="007B063F">
                    <w:rPr>
                      <w:sz w:val="20"/>
                      <w:szCs w:val="20"/>
                    </w:rPr>
                    <w:t>.</w:t>
                  </w:r>
                </w:p>
                <w:p w:rsidR="0054261E" w:rsidRPr="007B063F" w:rsidRDefault="0054261E" w:rsidP="0054261E">
                  <w:pPr>
                    <w:tabs>
                      <w:tab w:val="center" w:pos="7922"/>
                      <w:tab w:val="left" w:pos="13837"/>
                    </w:tabs>
                    <w:jc w:val="left"/>
                    <w:rPr>
                      <w:sz w:val="20"/>
                      <w:szCs w:val="20"/>
                    </w:rPr>
                  </w:pPr>
                  <w:r w:rsidRPr="007B063F">
                    <w:rPr>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3B66CE" w:rsidRDefault="00F721F7" w:rsidP="00302891">
                  <w:pPr>
                    <w:tabs>
                      <w:tab w:val="left" w:pos="1134"/>
                    </w:tabs>
                    <w:jc w:val="center"/>
                    <w:rPr>
                      <w:color w:val="000000" w:themeColor="text1"/>
                      <w:sz w:val="20"/>
                      <w:szCs w:val="20"/>
                    </w:rPr>
                  </w:pPr>
                  <w:r w:rsidRPr="003B66CE">
                    <w:rPr>
                      <w:color w:val="000000" w:themeColor="text1"/>
                      <w:sz w:val="20"/>
                      <w:szCs w:val="20"/>
                    </w:rPr>
                    <w:t>2</w:t>
                  </w:r>
                  <w:r w:rsidR="00302891" w:rsidRPr="003B66CE">
                    <w:rPr>
                      <w:color w:val="000000" w:themeColor="text1"/>
                      <w:sz w:val="20"/>
                      <w:szCs w:val="20"/>
                    </w:rPr>
                    <w:t>0</w:t>
                  </w:r>
                  <w:r w:rsidR="0091494C" w:rsidRPr="003B66CE">
                    <w:rPr>
                      <w:color w:val="000000" w:themeColor="text1"/>
                      <w:sz w:val="20"/>
                      <w:szCs w:val="20"/>
                    </w:rPr>
                    <w:t xml:space="preserve"> баллов</w:t>
                  </w:r>
                </w:p>
              </w:tc>
            </w:tr>
            <w:tr w:rsidR="00021102" w:rsidRPr="003B66CE" w:rsidTr="00830965">
              <w:tc>
                <w:tcPr>
                  <w:tcW w:w="741" w:type="dxa"/>
                  <w:shd w:val="clear" w:color="auto" w:fill="auto"/>
                </w:tcPr>
                <w:p w:rsidR="0091494C" w:rsidRPr="003B66CE"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023DBB" w:rsidRPr="007B063F" w:rsidRDefault="00023DBB" w:rsidP="00023DBB">
                  <w:pPr>
                    <w:rPr>
                      <w:sz w:val="20"/>
                      <w:szCs w:val="20"/>
                    </w:rPr>
                  </w:pPr>
                  <w:r w:rsidRPr="007B063F">
                    <w:rPr>
                      <w:sz w:val="20"/>
                      <w:szCs w:val="20"/>
                    </w:rPr>
                    <w:t xml:space="preserve">Наличие </w:t>
                  </w:r>
                  <w:r w:rsidR="005257EA" w:rsidRPr="007B063F">
                    <w:rPr>
                      <w:sz w:val="20"/>
                      <w:szCs w:val="20"/>
                    </w:rPr>
                    <w:t xml:space="preserve">у </w:t>
                  </w:r>
                  <w:r w:rsidRPr="007B063F">
                    <w:rPr>
                      <w:sz w:val="20"/>
                      <w:szCs w:val="20"/>
                    </w:rPr>
                    <w:t xml:space="preserve">Участника не менее 5-ти </w:t>
                  </w:r>
                  <w:r w:rsidR="005257EA" w:rsidRPr="007B063F">
                    <w:rPr>
                      <w:sz w:val="20"/>
                      <w:szCs w:val="20"/>
                    </w:rPr>
                    <w:t xml:space="preserve">привлеченных </w:t>
                  </w:r>
                  <w:r w:rsidRPr="007B063F">
                    <w:rPr>
                      <w:sz w:val="20"/>
                      <w:szCs w:val="20"/>
                    </w:rPr>
                    <w:t>специалистов по сопр</w:t>
                  </w:r>
                  <w:r w:rsidR="004F7136" w:rsidRPr="007B063F">
                    <w:rPr>
                      <w:sz w:val="20"/>
                      <w:szCs w:val="20"/>
                    </w:rPr>
                    <w:t>овождению модели энергосистемы,</w:t>
                  </w:r>
                  <w:r w:rsidRPr="007B063F">
                    <w:rPr>
                      <w:sz w:val="20"/>
                      <w:szCs w:val="20"/>
                    </w:rPr>
                    <w:t> сертифицированных разработчиком программного обеспечения, входящего в состав предлагаемого ОИК:</w:t>
                  </w:r>
                </w:p>
                <w:p w:rsidR="00302891" w:rsidRPr="007B063F" w:rsidRDefault="00302891" w:rsidP="00302891">
                  <w:pPr>
                    <w:tabs>
                      <w:tab w:val="left" w:pos="1134"/>
                    </w:tabs>
                    <w:rPr>
                      <w:sz w:val="20"/>
                      <w:szCs w:val="20"/>
                    </w:rPr>
                  </w:pPr>
                  <w:r w:rsidRPr="007B063F">
                    <w:rPr>
                      <w:sz w:val="20"/>
                      <w:szCs w:val="20"/>
                    </w:rPr>
                    <w:t xml:space="preserve">а) не менее </w:t>
                  </w:r>
                  <w:r w:rsidR="00023DBB" w:rsidRPr="007B063F">
                    <w:rPr>
                      <w:sz w:val="20"/>
                      <w:szCs w:val="20"/>
                    </w:rPr>
                    <w:t>5</w:t>
                  </w:r>
                  <w:r w:rsidRPr="007B063F">
                    <w:rPr>
                      <w:sz w:val="20"/>
                      <w:szCs w:val="20"/>
                    </w:rPr>
                    <w:t xml:space="preserve"> сотрудников - 20 баллов;</w:t>
                  </w:r>
                </w:p>
                <w:p w:rsidR="00302891" w:rsidRPr="007B063F" w:rsidRDefault="00302891" w:rsidP="00302891">
                  <w:pPr>
                    <w:tabs>
                      <w:tab w:val="left" w:pos="1134"/>
                    </w:tabs>
                    <w:rPr>
                      <w:sz w:val="20"/>
                      <w:szCs w:val="20"/>
                    </w:rPr>
                  </w:pPr>
                  <w:r w:rsidRPr="007B063F">
                    <w:rPr>
                      <w:sz w:val="20"/>
                      <w:szCs w:val="20"/>
                    </w:rPr>
                    <w:t>б) менее</w:t>
                  </w:r>
                  <w:r w:rsidR="00023DBB" w:rsidRPr="007B063F">
                    <w:rPr>
                      <w:sz w:val="20"/>
                      <w:szCs w:val="20"/>
                    </w:rPr>
                    <w:t xml:space="preserve"> 5</w:t>
                  </w:r>
                  <w:r w:rsidRPr="007B063F">
                    <w:rPr>
                      <w:sz w:val="20"/>
                      <w:szCs w:val="20"/>
                    </w:rPr>
                    <w:t xml:space="preserve"> сотрудников – 0 баллов.</w:t>
                  </w:r>
                </w:p>
                <w:p w:rsidR="00B407FC" w:rsidRPr="004313A7" w:rsidRDefault="00302891" w:rsidP="00B407FC">
                  <w:pPr>
                    <w:tabs>
                      <w:tab w:val="left" w:pos="1134"/>
                    </w:tabs>
                    <w:rPr>
                      <w:sz w:val="20"/>
                      <w:szCs w:val="20"/>
                    </w:rPr>
                  </w:pPr>
                  <w:r w:rsidRPr="007B063F">
                    <w:rPr>
                      <w:sz w:val="20"/>
                      <w:szCs w:val="20"/>
                    </w:rPr>
                    <w:t xml:space="preserve">* - Документы, подтверждающие квалификацию: </w:t>
                  </w:r>
                  <w:r w:rsidR="00B407FC" w:rsidRPr="006E109F">
                    <w:rPr>
                      <w:sz w:val="20"/>
                      <w:szCs w:val="20"/>
                    </w:rPr>
                    <w:t>Справка о кадровых ресурсах</w:t>
                  </w:r>
                  <w:r w:rsidR="00B407FC">
                    <w:rPr>
                      <w:sz w:val="20"/>
                      <w:szCs w:val="20"/>
                    </w:rPr>
                    <w:t xml:space="preserve"> </w:t>
                  </w:r>
                  <w:r w:rsidR="00B407FC" w:rsidRPr="005257EA">
                    <w:rPr>
                      <w:sz w:val="20"/>
                      <w:szCs w:val="20"/>
                    </w:rPr>
                    <w:t xml:space="preserve">по форме и в соответствии с инструкциями </w:t>
                  </w:r>
                  <w:r w:rsidR="00B407FC">
                    <w:rPr>
                      <w:sz w:val="20"/>
                      <w:szCs w:val="20"/>
                    </w:rPr>
                    <w:t>(п. 3.3.2.1 пп. м) конкурсной документации) с приложением</w:t>
                  </w:r>
                  <w:r w:rsidR="00B407FC" w:rsidRPr="004313A7">
                    <w:rPr>
                      <w:sz w:val="20"/>
                      <w:szCs w:val="20"/>
                    </w:rPr>
                    <w:t xml:space="preserve"> копи</w:t>
                  </w:r>
                  <w:r w:rsidR="00B407FC">
                    <w:rPr>
                      <w:sz w:val="20"/>
                      <w:szCs w:val="20"/>
                    </w:rPr>
                    <w:t>й</w:t>
                  </w:r>
                  <w:r w:rsidR="00B407FC" w:rsidRPr="004313A7">
                    <w:rPr>
                      <w:sz w:val="20"/>
                      <w:szCs w:val="20"/>
                    </w:rPr>
                    <w:t xml:space="preserve"> трудовых книжек</w:t>
                  </w:r>
                  <w:r w:rsidR="00B407FC">
                    <w:rPr>
                      <w:sz w:val="20"/>
                      <w:szCs w:val="20"/>
                    </w:rPr>
                    <w:t xml:space="preserve"> и/или гражданско-правовых договоров</w:t>
                  </w:r>
                  <w:r w:rsidR="00B407FC" w:rsidRPr="004313A7">
                    <w:rPr>
                      <w:sz w:val="20"/>
                      <w:szCs w:val="20"/>
                    </w:rPr>
                    <w:t xml:space="preserve">, </w:t>
                  </w:r>
                  <w:r w:rsidR="00B407FC" w:rsidRPr="00D82EE9">
                    <w:rPr>
                      <w:sz w:val="20"/>
                      <w:szCs w:val="20"/>
                    </w:rPr>
                    <w:t>копи</w:t>
                  </w:r>
                  <w:r w:rsidR="00B407FC">
                    <w:rPr>
                      <w:sz w:val="20"/>
                      <w:szCs w:val="20"/>
                    </w:rPr>
                    <w:t>й</w:t>
                  </w:r>
                  <w:r w:rsidR="00B407FC" w:rsidRPr="00D82EE9">
                    <w:rPr>
                      <w:sz w:val="20"/>
                      <w:szCs w:val="20"/>
                    </w:rPr>
                    <w:t xml:space="preserve"> сертификатов</w:t>
                  </w:r>
                  <w:r w:rsidR="00B407FC">
                    <w:rPr>
                      <w:sz w:val="20"/>
                      <w:szCs w:val="20"/>
                    </w:rPr>
                    <w:t xml:space="preserve"> и иных документов, подтверждающих квалификацию персонала</w:t>
                  </w:r>
                  <w:r w:rsidR="00B407FC" w:rsidRPr="004313A7">
                    <w:rPr>
                      <w:sz w:val="20"/>
                      <w:szCs w:val="20"/>
                    </w:rPr>
                    <w:t>.</w:t>
                  </w:r>
                </w:p>
                <w:p w:rsidR="0054261E" w:rsidRPr="007B063F" w:rsidRDefault="00302891" w:rsidP="007B063F">
                  <w:pPr>
                    <w:tabs>
                      <w:tab w:val="left" w:pos="1134"/>
                    </w:tabs>
                    <w:rPr>
                      <w:sz w:val="20"/>
                      <w:szCs w:val="20"/>
                    </w:rPr>
                  </w:pPr>
                  <w:r w:rsidRPr="007B063F">
                    <w:rPr>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3B66CE" w:rsidRDefault="00302891" w:rsidP="00302891">
                  <w:pPr>
                    <w:tabs>
                      <w:tab w:val="left" w:pos="1134"/>
                    </w:tabs>
                    <w:jc w:val="center"/>
                    <w:rPr>
                      <w:color w:val="000000" w:themeColor="text1"/>
                      <w:sz w:val="20"/>
                      <w:szCs w:val="20"/>
                    </w:rPr>
                  </w:pPr>
                  <w:r w:rsidRPr="003B66CE">
                    <w:rPr>
                      <w:color w:val="000000" w:themeColor="text1"/>
                      <w:sz w:val="20"/>
                      <w:szCs w:val="20"/>
                    </w:rPr>
                    <w:t>20</w:t>
                  </w:r>
                  <w:r w:rsidR="0091494C" w:rsidRPr="003B66CE">
                    <w:rPr>
                      <w:color w:val="000000" w:themeColor="text1"/>
                      <w:sz w:val="20"/>
                      <w:szCs w:val="20"/>
                    </w:rPr>
                    <w:t xml:space="preserve"> баллов</w:t>
                  </w:r>
                </w:p>
              </w:tc>
            </w:tr>
            <w:tr w:rsidR="00021102" w:rsidRPr="003B66CE" w:rsidTr="00830965">
              <w:tc>
                <w:tcPr>
                  <w:tcW w:w="741" w:type="dxa"/>
                  <w:shd w:val="clear" w:color="auto" w:fill="auto"/>
                </w:tcPr>
                <w:p w:rsidR="002D3D0E" w:rsidRPr="003B66CE" w:rsidRDefault="002D3D0E"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D959BD" w:rsidRPr="005257EA" w:rsidRDefault="00D959BD" w:rsidP="00C103E9">
                  <w:pPr>
                    <w:tabs>
                      <w:tab w:val="left" w:pos="1134"/>
                    </w:tabs>
                    <w:rPr>
                      <w:color w:val="000000" w:themeColor="text1"/>
                      <w:sz w:val="20"/>
                      <w:szCs w:val="20"/>
                    </w:rPr>
                  </w:pPr>
                  <w:r w:rsidRPr="005257EA">
                    <w:rPr>
                      <w:color w:val="000000" w:themeColor="text1"/>
                      <w:sz w:val="20"/>
                      <w:szCs w:val="20"/>
                    </w:rPr>
                    <w:t>Сертификат сертифицированной системы менеджмента качества участника ГОСТ ISO 9001 - 201</w:t>
                  </w:r>
                  <w:r w:rsidR="001B15A9" w:rsidRPr="005257EA">
                    <w:rPr>
                      <w:color w:val="000000" w:themeColor="text1"/>
                      <w:sz w:val="20"/>
                      <w:szCs w:val="20"/>
                    </w:rPr>
                    <w:t>5 (ISO 9001:2015</w:t>
                  </w:r>
                  <w:r w:rsidRPr="005257EA">
                    <w:rPr>
                      <w:color w:val="000000" w:themeColor="text1"/>
                      <w:sz w:val="20"/>
                      <w:szCs w:val="20"/>
                    </w:rPr>
                    <w:t>)*:</w:t>
                  </w:r>
                </w:p>
                <w:p w:rsidR="00D959BD" w:rsidRPr="005257EA" w:rsidRDefault="00D959BD" w:rsidP="00D959BD">
                  <w:pPr>
                    <w:tabs>
                      <w:tab w:val="left" w:pos="1134"/>
                    </w:tabs>
                    <w:rPr>
                      <w:color w:val="000000" w:themeColor="text1"/>
                      <w:sz w:val="20"/>
                      <w:szCs w:val="20"/>
                    </w:rPr>
                  </w:pPr>
                  <w:r w:rsidRPr="005257EA">
                    <w:rPr>
                      <w:color w:val="000000" w:themeColor="text1"/>
                      <w:sz w:val="20"/>
                      <w:szCs w:val="20"/>
                    </w:rPr>
                    <w:t>а) наличие - 10 баллов;</w:t>
                  </w:r>
                </w:p>
                <w:p w:rsidR="00302891" w:rsidRPr="005257EA" w:rsidRDefault="00302891" w:rsidP="00D959BD">
                  <w:pPr>
                    <w:tabs>
                      <w:tab w:val="left" w:pos="1134"/>
                    </w:tabs>
                    <w:rPr>
                      <w:color w:val="000000" w:themeColor="text1"/>
                      <w:sz w:val="20"/>
                      <w:szCs w:val="20"/>
                    </w:rPr>
                  </w:pPr>
                  <w:r w:rsidRPr="005257EA">
                    <w:rPr>
                      <w:color w:val="000000" w:themeColor="text1"/>
                      <w:sz w:val="20"/>
                      <w:szCs w:val="20"/>
                    </w:rPr>
                    <w:t>б) отсутствие – 0 баллов.</w:t>
                  </w:r>
                </w:p>
                <w:p w:rsidR="00C9100B" w:rsidRPr="005257EA" w:rsidRDefault="00F56A42" w:rsidP="00C103E9">
                  <w:pPr>
                    <w:tabs>
                      <w:tab w:val="left" w:pos="1134"/>
                    </w:tabs>
                    <w:rPr>
                      <w:color w:val="000000" w:themeColor="text1"/>
                      <w:sz w:val="20"/>
                      <w:szCs w:val="20"/>
                    </w:rPr>
                  </w:pPr>
                  <w:r w:rsidRPr="005257EA">
                    <w:rPr>
                      <w:color w:val="000000" w:themeColor="text1"/>
                      <w:sz w:val="20"/>
                      <w:szCs w:val="20"/>
                    </w:rPr>
                    <w:t>- Документы, подтверждающие квалификацию: копи</w:t>
                  </w:r>
                  <w:r w:rsidR="00D959BD" w:rsidRPr="005257EA">
                    <w:rPr>
                      <w:color w:val="000000" w:themeColor="text1"/>
                      <w:sz w:val="20"/>
                      <w:szCs w:val="20"/>
                    </w:rPr>
                    <w:t>я</w:t>
                  </w:r>
                  <w:r w:rsidRPr="005257EA">
                    <w:rPr>
                      <w:color w:val="000000" w:themeColor="text1"/>
                      <w:sz w:val="20"/>
                      <w:szCs w:val="20"/>
                    </w:rPr>
                    <w:t xml:space="preserve"> </w:t>
                  </w:r>
                  <w:r w:rsidR="00D959BD" w:rsidRPr="005257EA">
                    <w:rPr>
                      <w:color w:val="000000" w:themeColor="text1"/>
                      <w:sz w:val="20"/>
                      <w:szCs w:val="20"/>
                    </w:rPr>
                    <w:t>сертификата.</w:t>
                  </w:r>
                </w:p>
                <w:p w:rsidR="0054261E" w:rsidRPr="007B063F" w:rsidRDefault="00D959BD" w:rsidP="00C103E9">
                  <w:pPr>
                    <w:tabs>
                      <w:tab w:val="left" w:pos="1134"/>
                    </w:tabs>
                    <w:rPr>
                      <w:bCs/>
                      <w:color w:val="000000" w:themeColor="text1"/>
                      <w:sz w:val="20"/>
                      <w:szCs w:val="20"/>
                    </w:rPr>
                  </w:pPr>
                  <w:r w:rsidRPr="005257EA">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2D3D0E" w:rsidRPr="003B66CE" w:rsidRDefault="00752B72" w:rsidP="00D9235C">
                  <w:pPr>
                    <w:tabs>
                      <w:tab w:val="left" w:pos="1134"/>
                    </w:tabs>
                    <w:jc w:val="center"/>
                    <w:rPr>
                      <w:color w:val="000000" w:themeColor="text1"/>
                      <w:sz w:val="20"/>
                      <w:szCs w:val="20"/>
                    </w:rPr>
                  </w:pPr>
                  <w:r w:rsidRPr="003B66CE">
                    <w:rPr>
                      <w:color w:val="000000" w:themeColor="text1"/>
                      <w:sz w:val="20"/>
                      <w:szCs w:val="20"/>
                      <w:lang w:val="en-US"/>
                    </w:rPr>
                    <w:t xml:space="preserve">10 </w:t>
                  </w:r>
                  <w:r w:rsidRPr="003B66CE">
                    <w:rPr>
                      <w:color w:val="000000" w:themeColor="text1"/>
                      <w:sz w:val="20"/>
                      <w:szCs w:val="20"/>
                    </w:rPr>
                    <w:t>баллов</w:t>
                  </w:r>
                </w:p>
              </w:tc>
            </w:tr>
            <w:tr w:rsidR="00021102" w:rsidRPr="003B66CE" w:rsidTr="00830965">
              <w:tc>
                <w:tcPr>
                  <w:tcW w:w="10522" w:type="dxa"/>
                  <w:gridSpan w:val="3"/>
                  <w:shd w:val="clear" w:color="auto" w:fill="auto"/>
                  <w:vAlign w:val="center"/>
                </w:tcPr>
                <w:p w:rsidR="0091494C" w:rsidRPr="007B063F" w:rsidRDefault="0091494C" w:rsidP="00EB4064">
                  <w:pPr>
                    <w:tabs>
                      <w:tab w:val="left" w:pos="1134"/>
                    </w:tabs>
                    <w:jc w:val="left"/>
                    <w:rPr>
                      <w:b/>
                      <w:i/>
                      <w:color w:val="000000" w:themeColor="text1"/>
                      <w:sz w:val="20"/>
                      <w:szCs w:val="20"/>
                    </w:rPr>
                  </w:pPr>
                  <w:r w:rsidRPr="007B063F">
                    <w:rPr>
                      <w:b/>
                      <w:i/>
                      <w:color w:val="000000" w:themeColor="text1"/>
                      <w:sz w:val="20"/>
                      <w:szCs w:val="20"/>
                    </w:rPr>
                    <w:t>Опыт и репутация Участника процедуры закупки</w:t>
                  </w:r>
                </w:p>
              </w:tc>
            </w:tr>
            <w:tr w:rsidR="00021102" w:rsidRPr="003B66CE" w:rsidTr="00830965">
              <w:tc>
                <w:tcPr>
                  <w:tcW w:w="741" w:type="dxa"/>
                  <w:shd w:val="clear" w:color="auto" w:fill="auto"/>
                </w:tcPr>
                <w:p w:rsidR="00830965" w:rsidRPr="003B66CE" w:rsidRDefault="00830965"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094C3C" w:rsidRPr="005257EA" w:rsidRDefault="00094C3C" w:rsidP="00094C3C">
                  <w:pPr>
                    <w:tabs>
                      <w:tab w:val="left" w:pos="1134"/>
                    </w:tabs>
                    <w:rPr>
                      <w:color w:val="000000" w:themeColor="text1"/>
                      <w:sz w:val="20"/>
                      <w:szCs w:val="20"/>
                    </w:rPr>
                  </w:pPr>
                  <w:r w:rsidRPr="005257EA">
                    <w:rPr>
                      <w:color w:val="000000" w:themeColor="text1"/>
                      <w:sz w:val="20"/>
                      <w:szCs w:val="20"/>
                    </w:rPr>
                    <w:t xml:space="preserve">Документально подтвержденный </w:t>
                  </w:r>
                  <w:r w:rsidRPr="00CE6AD3">
                    <w:rPr>
                      <w:color w:val="000000" w:themeColor="text1"/>
                      <w:sz w:val="20"/>
                      <w:szCs w:val="20"/>
                    </w:rPr>
                    <w:t>опыт Участника</w:t>
                  </w:r>
                  <w:r w:rsidR="003B66CE" w:rsidRPr="00CE6AD3">
                    <w:rPr>
                      <w:color w:val="000000" w:themeColor="text1"/>
                      <w:sz w:val="20"/>
                      <w:szCs w:val="20"/>
                    </w:rPr>
                    <w:t xml:space="preserve"> </w:t>
                  </w:r>
                  <w:r w:rsidRPr="00CE6AD3">
                    <w:rPr>
                      <w:color w:val="000000" w:themeColor="text1"/>
                      <w:sz w:val="20"/>
                      <w:szCs w:val="20"/>
                    </w:rPr>
                    <w:t>по</w:t>
                  </w:r>
                  <w:r w:rsidRPr="005257EA">
                    <w:rPr>
                      <w:color w:val="000000" w:themeColor="text1"/>
                      <w:sz w:val="20"/>
                      <w:szCs w:val="20"/>
                    </w:rPr>
                    <w:t xml:space="preserve"> выполнению работ и (или) оказанию услуг за 2016-2018 гг в указанных областях (совокупно) по направлени</w:t>
                  </w:r>
                  <w:r w:rsidR="001F7C6F" w:rsidRPr="005257EA">
                    <w:rPr>
                      <w:color w:val="000000" w:themeColor="text1"/>
                      <w:sz w:val="20"/>
                      <w:szCs w:val="20"/>
                    </w:rPr>
                    <w:t>ям</w:t>
                  </w:r>
                  <w:r w:rsidRPr="005257EA">
                    <w:rPr>
                      <w:color w:val="000000" w:themeColor="text1"/>
                      <w:sz w:val="20"/>
                      <w:szCs w:val="20"/>
                    </w:rPr>
                    <w:t>:</w:t>
                  </w:r>
                </w:p>
                <w:p w:rsidR="00094C3C" w:rsidRPr="005257EA" w:rsidRDefault="00094C3C" w:rsidP="00094C3C">
                  <w:pPr>
                    <w:pStyle w:val="ab"/>
                    <w:numPr>
                      <w:ilvl w:val="0"/>
                      <w:numId w:val="24"/>
                    </w:numPr>
                    <w:tabs>
                      <w:tab w:val="left" w:pos="1134"/>
                    </w:tabs>
                    <w:rPr>
                      <w:color w:val="000000" w:themeColor="text1"/>
                      <w:sz w:val="20"/>
                      <w:szCs w:val="20"/>
                    </w:rPr>
                  </w:pPr>
                  <w:r w:rsidRPr="005257EA">
                    <w:rPr>
                      <w:color w:val="000000" w:themeColor="text1"/>
                      <w:sz w:val="20"/>
                      <w:szCs w:val="20"/>
                    </w:rPr>
                    <w:t>проектировани</w:t>
                  </w:r>
                  <w:r w:rsidR="001F7C6F" w:rsidRPr="005257EA">
                    <w:rPr>
                      <w:color w:val="000000" w:themeColor="text1"/>
                      <w:sz w:val="20"/>
                      <w:szCs w:val="20"/>
                    </w:rPr>
                    <w:t>е</w:t>
                  </w:r>
                  <w:r w:rsidRPr="005257EA">
                    <w:rPr>
                      <w:color w:val="000000" w:themeColor="text1"/>
                      <w:sz w:val="20"/>
                      <w:szCs w:val="20"/>
                    </w:rPr>
                    <w:t> и внедрени</w:t>
                  </w:r>
                  <w:r w:rsidR="001F7C6F" w:rsidRPr="005257EA">
                    <w:rPr>
                      <w:color w:val="000000" w:themeColor="text1"/>
                      <w:sz w:val="20"/>
                      <w:szCs w:val="20"/>
                    </w:rPr>
                    <w:t>е</w:t>
                  </w:r>
                  <w:r w:rsidRPr="005257EA">
                    <w:rPr>
                      <w:color w:val="000000" w:themeColor="text1"/>
                      <w:sz w:val="20"/>
                      <w:szCs w:val="20"/>
                    </w:rPr>
                    <w:t xml:space="preserve"> информационно-технологических систем, включающих программные комплексы, вычислительные комплексы;</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094C3C" w:rsidRPr="005257EA">
                    <w:rPr>
                      <w:color w:val="000000" w:themeColor="text1"/>
                      <w:sz w:val="20"/>
                      <w:szCs w:val="20"/>
                    </w:rPr>
                    <w:t>инженерных систем;</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8A5614" w:rsidRPr="005257EA">
                    <w:rPr>
                      <w:color w:val="000000" w:themeColor="text1"/>
                      <w:sz w:val="20"/>
                      <w:szCs w:val="20"/>
                    </w:rPr>
                    <w:t>корпоративны</w:t>
                  </w:r>
                  <w:r w:rsidRPr="005257EA">
                    <w:rPr>
                      <w:color w:val="000000" w:themeColor="text1"/>
                      <w:sz w:val="20"/>
                      <w:szCs w:val="20"/>
                    </w:rPr>
                    <w:t>х</w:t>
                  </w:r>
                  <w:r w:rsidR="008A5614" w:rsidRPr="005257EA">
                    <w:rPr>
                      <w:color w:val="000000" w:themeColor="text1"/>
                      <w:sz w:val="20"/>
                      <w:szCs w:val="20"/>
                    </w:rPr>
                    <w:t xml:space="preserve"> сет</w:t>
                  </w:r>
                  <w:r w:rsidRPr="005257EA">
                    <w:rPr>
                      <w:color w:val="000000" w:themeColor="text1"/>
                      <w:sz w:val="20"/>
                      <w:szCs w:val="20"/>
                    </w:rPr>
                    <w:t>ей</w:t>
                  </w:r>
                  <w:r w:rsidR="008A5614" w:rsidRPr="005257EA">
                    <w:rPr>
                      <w:color w:val="000000" w:themeColor="text1"/>
                      <w:sz w:val="20"/>
                      <w:szCs w:val="20"/>
                    </w:rPr>
                    <w:t xml:space="preserve"> передачи данных</w:t>
                  </w:r>
                  <w:r w:rsidR="00094C3C" w:rsidRPr="005257EA">
                    <w:rPr>
                      <w:color w:val="000000" w:themeColor="text1"/>
                      <w:sz w:val="20"/>
                      <w:szCs w:val="20"/>
                    </w:rPr>
                    <w:t>;</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локальных </w:t>
                  </w:r>
                  <w:r w:rsidR="00094C3C" w:rsidRPr="005257EA">
                    <w:rPr>
                      <w:color w:val="000000" w:themeColor="text1"/>
                      <w:sz w:val="20"/>
                      <w:szCs w:val="20"/>
                    </w:rPr>
                    <w:t>вычислительны</w:t>
                  </w:r>
                  <w:r w:rsidRPr="005257EA">
                    <w:rPr>
                      <w:color w:val="000000" w:themeColor="text1"/>
                      <w:sz w:val="20"/>
                      <w:szCs w:val="20"/>
                    </w:rPr>
                    <w:t>х</w:t>
                  </w:r>
                  <w:r w:rsidR="00094C3C" w:rsidRPr="005257EA">
                    <w:rPr>
                      <w:color w:val="000000" w:themeColor="text1"/>
                      <w:sz w:val="20"/>
                      <w:szCs w:val="20"/>
                    </w:rPr>
                    <w:t xml:space="preserve"> сет</w:t>
                  </w:r>
                  <w:r w:rsidRPr="005257EA">
                    <w:rPr>
                      <w:color w:val="000000" w:themeColor="text1"/>
                      <w:sz w:val="20"/>
                      <w:szCs w:val="20"/>
                    </w:rPr>
                    <w:t>ей</w:t>
                  </w:r>
                  <w:r w:rsidR="00094C3C" w:rsidRPr="005257EA">
                    <w:rPr>
                      <w:color w:val="000000" w:themeColor="text1"/>
                      <w:sz w:val="20"/>
                      <w:szCs w:val="20"/>
                    </w:rPr>
                    <w:t>;</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094C3C" w:rsidRPr="005257EA">
                    <w:rPr>
                      <w:color w:val="000000" w:themeColor="text1"/>
                      <w:sz w:val="20"/>
                      <w:szCs w:val="20"/>
                    </w:rPr>
                    <w:t>системы обеспечения информационной безопасности;</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094C3C" w:rsidRPr="005257EA">
                    <w:rPr>
                      <w:color w:val="000000" w:themeColor="text1"/>
                      <w:sz w:val="20"/>
                      <w:szCs w:val="20"/>
                    </w:rPr>
                    <w:t>систем коллективного отображения информации, с учетом интеграции систем между собой и с другими информационными системами Заказчиков;</w:t>
                  </w:r>
                </w:p>
                <w:p w:rsidR="00094C3C" w:rsidRPr="005257EA" w:rsidRDefault="00094C3C" w:rsidP="00094C3C">
                  <w:pPr>
                    <w:pStyle w:val="ab"/>
                    <w:tabs>
                      <w:tab w:val="left" w:pos="1134"/>
                    </w:tabs>
                    <w:rPr>
                      <w:color w:val="000000" w:themeColor="text1"/>
                      <w:sz w:val="20"/>
                      <w:szCs w:val="20"/>
                    </w:rPr>
                  </w:pPr>
                </w:p>
                <w:p w:rsidR="00094C3C" w:rsidRPr="005257EA" w:rsidRDefault="00094C3C" w:rsidP="00094C3C">
                  <w:pPr>
                    <w:tabs>
                      <w:tab w:val="left" w:pos="1134"/>
                    </w:tabs>
                    <w:rPr>
                      <w:color w:val="000000" w:themeColor="text1"/>
                      <w:sz w:val="20"/>
                      <w:szCs w:val="20"/>
                    </w:rPr>
                  </w:pPr>
                  <w:r w:rsidRPr="005257EA">
                    <w:rPr>
                      <w:color w:val="000000" w:themeColor="text1"/>
                      <w:sz w:val="20"/>
                      <w:szCs w:val="20"/>
                    </w:rPr>
                    <w:t xml:space="preserve">а) </w:t>
                  </w:r>
                  <w:r w:rsidR="001F7C6F" w:rsidRPr="005257EA">
                    <w:rPr>
                      <w:color w:val="000000" w:themeColor="text1"/>
                      <w:sz w:val="20"/>
                      <w:szCs w:val="20"/>
                    </w:rPr>
                    <w:t>6</w:t>
                  </w:r>
                  <w:r w:rsidRPr="005257EA">
                    <w:rPr>
                      <w:color w:val="000000" w:themeColor="text1"/>
                      <w:sz w:val="20"/>
                      <w:szCs w:val="20"/>
                    </w:rPr>
                    <w:t xml:space="preserve"> направлений - </w:t>
                  </w:r>
                  <w:r w:rsidR="001F7C6F" w:rsidRPr="005257EA">
                    <w:rPr>
                      <w:color w:val="000000" w:themeColor="text1"/>
                      <w:sz w:val="20"/>
                      <w:szCs w:val="20"/>
                    </w:rPr>
                    <w:t>20</w:t>
                  </w:r>
                  <w:r w:rsidRPr="005257EA">
                    <w:rPr>
                      <w:color w:val="000000" w:themeColor="text1"/>
                      <w:sz w:val="20"/>
                      <w:szCs w:val="20"/>
                    </w:rPr>
                    <w:t xml:space="preserve"> баллов;</w:t>
                  </w:r>
                </w:p>
                <w:p w:rsidR="00094C3C" w:rsidRPr="005257EA" w:rsidRDefault="00094C3C" w:rsidP="00094C3C">
                  <w:pPr>
                    <w:tabs>
                      <w:tab w:val="left" w:pos="1134"/>
                    </w:tabs>
                    <w:rPr>
                      <w:color w:val="000000" w:themeColor="text1"/>
                      <w:sz w:val="20"/>
                      <w:szCs w:val="20"/>
                    </w:rPr>
                  </w:pPr>
                  <w:r w:rsidRPr="005257EA">
                    <w:rPr>
                      <w:color w:val="000000" w:themeColor="text1"/>
                      <w:sz w:val="20"/>
                      <w:szCs w:val="20"/>
                    </w:rPr>
                    <w:t xml:space="preserve">б) менее </w:t>
                  </w:r>
                  <w:r w:rsidR="001F7C6F" w:rsidRPr="005257EA">
                    <w:rPr>
                      <w:color w:val="000000" w:themeColor="text1"/>
                      <w:sz w:val="20"/>
                      <w:szCs w:val="20"/>
                    </w:rPr>
                    <w:t>6</w:t>
                  </w:r>
                  <w:r w:rsidRPr="005257EA">
                    <w:rPr>
                      <w:color w:val="000000" w:themeColor="text1"/>
                      <w:sz w:val="20"/>
                      <w:szCs w:val="20"/>
                    </w:rPr>
                    <w:t xml:space="preserve"> – 0 баллов.</w:t>
                  </w:r>
                </w:p>
                <w:p w:rsidR="00094C3C" w:rsidRPr="005257EA" w:rsidRDefault="00094C3C" w:rsidP="007B063F">
                  <w:pPr>
                    <w:tabs>
                      <w:tab w:val="left" w:pos="1134"/>
                    </w:tabs>
                    <w:rPr>
                      <w:color w:val="000000" w:themeColor="text1"/>
                      <w:sz w:val="20"/>
                      <w:szCs w:val="20"/>
                    </w:rPr>
                  </w:pPr>
                  <w:r w:rsidRPr="005257EA">
                    <w:rPr>
                      <w:color w:val="000000" w:themeColor="text1"/>
                      <w:sz w:val="20"/>
                      <w:szCs w:val="20"/>
                    </w:rPr>
                    <w:t>* - Документы, подтверждающие квалификацию: копии договоров</w:t>
                  </w:r>
                  <w:r w:rsidR="007E2B45">
                    <w:rPr>
                      <w:color w:val="000000" w:themeColor="text1"/>
                      <w:sz w:val="20"/>
                      <w:szCs w:val="20"/>
                    </w:rPr>
                    <w:t xml:space="preserve"> с приложением</w:t>
                  </w:r>
                  <w:r w:rsidR="007E2B45" w:rsidRPr="005257EA">
                    <w:rPr>
                      <w:color w:val="000000" w:themeColor="text1"/>
                      <w:sz w:val="20"/>
                      <w:szCs w:val="20"/>
                    </w:rPr>
                    <w:t xml:space="preserve"> </w:t>
                  </w:r>
                  <w:r w:rsidRPr="005257EA">
                    <w:rPr>
                      <w:color w:val="000000" w:themeColor="text1"/>
                      <w:sz w:val="20"/>
                      <w:szCs w:val="20"/>
                    </w:rPr>
                    <w:t xml:space="preserve">актов выполненных работ, </w:t>
                  </w:r>
                  <w:r w:rsidRPr="005257EA">
                    <w:rPr>
                      <w:sz w:val="20"/>
                      <w:szCs w:val="20"/>
                    </w:rPr>
                    <w:t xml:space="preserve">Справка о перечне и объемах выполнения аналогичных договоров по форме и в соответствии с инструкциями </w:t>
                  </w:r>
                  <w:r w:rsidR="005257EA">
                    <w:rPr>
                      <w:sz w:val="20"/>
                      <w:szCs w:val="20"/>
                    </w:rPr>
                    <w:t>(п. 3.3.2.1</w:t>
                  </w:r>
                  <w:r w:rsidR="00D51B73">
                    <w:rPr>
                      <w:sz w:val="20"/>
                      <w:szCs w:val="20"/>
                    </w:rPr>
                    <w:t xml:space="preserve"> пп. </w:t>
                  </w:r>
                  <w:r w:rsidR="00B407FC">
                    <w:rPr>
                      <w:sz w:val="20"/>
                      <w:szCs w:val="20"/>
                    </w:rPr>
                    <w:t>к</w:t>
                  </w:r>
                  <w:r w:rsidR="00D51B73">
                    <w:rPr>
                      <w:sz w:val="20"/>
                      <w:szCs w:val="20"/>
                    </w:rPr>
                    <w:t>)</w:t>
                  </w:r>
                  <w:r w:rsidR="005257EA">
                    <w:rPr>
                      <w:sz w:val="20"/>
                      <w:szCs w:val="20"/>
                    </w:rPr>
                    <w:t xml:space="preserve"> конкурсной документации)</w:t>
                  </w:r>
                  <w:r w:rsidRPr="005257EA">
                    <w:rPr>
                      <w:sz w:val="20"/>
                      <w:szCs w:val="20"/>
                    </w:rPr>
                    <w:t>.</w:t>
                  </w:r>
                </w:p>
              </w:tc>
              <w:tc>
                <w:tcPr>
                  <w:tcW w:w="1559" w:type="dxa"/>
                  <w:shd w:val="clear" w:color="auto" w:fill="auto"/>
                  <w:vAlign w:val="center"/>
                </w:tcPr>
                <w:p w:rsidR="00830965" w:rsidRPr="003B66CE" w:rsidRDefault="00BF1C84" w:rsidP="00BF1C84">
                  <w:pPr>
                    <w:tabs>
                      <w:tab w:val="left" w:pos="1134"/>
                    </w:tabs>
                    <w:jc w:val="center"/>
                    <w:rPr>
                      <w:color w:val="000000" w:themeColor="text1"/>
                      <w:sz w:val="20"/>
                      <w:szCs w:val="20"/>
                    </w:rPr>
                  </w:pPr>
                  <w:r w:rsidRPr="003B66CE">
                    <w:rPr>
                      <w:color w:val="000000" w:themeColor="text1"/>
                      <w:sz w:val="20"/>
                      <w:szCs w:val="20"/>
                    </w:rPr>
                    <w:t>20</w:t>
                  </w:r>
                  <w:r w:rsidR="00830965" w:rsidRPr="003B66CE">
                    <w:rPr>
                      <w:color w:val="000000" w:themeColor="text1"/>
                      <w:sz w:val="20"/>
                      <w:szCs w:val="20"/>
                    </w:rPr>
                    <w:t xml:space="preserve"> баллов</w:t>
                  </w:r>
                </w:p>
              </w:tc>
            </w:tr>
            <w:tr w:rsidR="00021102" w:rsidRPr="003B66CE" w:rsidTr="00830965">
              <w:tc>
                <w:tcPr>
                  <w:tcW w:w="741" w:type="dxa"/>
                  <w:shd w:val="clear" w:color="auto" w:fill="auto"/>
                </w:tcPr>
                <w:p w:rsidR="00E07987" w:rsidRPr="003B66CE" w:rsidRDefault="00E07987"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54261E" w:rsidRPr="003B66CE" w:rsidRDefault="001B15A9" w:rsidP="00834B05">
                  <w:pPr>
                    <w:tabs>
                      <w:tab w:val="left" w:pos="1134"/>
                    </w:tabs>
                    <w:rPr>
                      <w:sz w:val="20"/>
                      <w:szCs w:val="20"/>
                    </w:rPr>
                  </w:pPr>
                  <w:r w:rsidRPr="003B66CE">
                    <w:rPr>
                      <w:sz w:val="20"/>
                      <w:szCs w:val="20"/>
                    </w:rPr>
                    <w:t>Наличие у Участника: документально подтвержденного опыта промышленного внедрения комплекса оперативно-технологического управления с количеством диспетчерских пунктов не менее 3</w:t>
                  </w:r>
                  <w:r w:rsidR="00CC34AB" w:rsidRPr="003B66CE">
                    <w:rPr>
                      <w:sz w:val="20"/>
                      <w:szCs w:val="20"/>
                    </w:rPr>
                    <w:t>-х</w:t>
                  </w:r>
                  <w:r w:rsidRPr="003B66CE">
                    <w:rPr>
                      <w:sz w:val="20"/>
                      <w:szCs w:val="20"/>
                    </w:rPr>
                    <w:t xml:space="preserve"> и количеством ПС/ТП/РП не менее 9000 в региональной сетевой компании за 2016-2018 гг.</w:t>
                  </w:r>
                </w:p>
                <w:p w:rsidR="001B15A9" w:rsidRPr="003B66CE" w:rsidRDefault="001B15A9" w:rsidP="001B15A9">
                  <w:pPr>
                    <w:tabs>
                      <w:tab w:val="left" w:pos="1134"/>
                    </w:tabs>
                    <w:rPr>
                      <w:color w:val="000000" w:themeColor="text1"/>
                      <w:sz w:val="20"/>
                      <w:szCs w:val="20"/>
                    </w:rPr>
                  </w:pPr>
                  <w:r w:rsidRPr="003B66CE">
                    <w:rPr>
                      <w:color w:val="000000" w:themeColor="text1"/>
                      <w:sz w:val="20"/>
                      <w:szCs w:val="20"/>
                    </w:rPr>
                    <w:t>а) наличие - 30 баллов;</w:t>
                  </w:r>
                </w:p>
                <w:p w:rsidR="001B15A9" w:rsidRPr="003B66CE" w:rsidRDefault="001B15A9" w:rsidP="001B15A9">
                  <w:pPr>
                    <w:tabs>
                      <w:tab w:val="left" w:pos="1134"/>
                    </w:tabs>
                    <w:rPr>
                      <w:color w:val="000000" w:themeColor="text1"/>
                      <w:sz w:val="20"/>
                      <w:szCs w:val="20"/>
                    </w:rPr>
                  </w:pPr>
                  <w:r w:rsidRPr="003B66CE">
                    <w:rPr>
                      <w:color w:val="000000" w:themeColor="text1"/>
                      <w:sz w:val="20"/>
                      <w:szCs w:val="20"/>
                    </w:rPr>
                    <w:t>б) отсутствие – 0 баллов.</w:t>
                  </w:r>
                </w:p>
                <w:p w:rsidR="001B15A9" w:rsidRPr="003B66CE" w:rsidRDefault="001B15A9">
                  <w:pPr>
                    <w:tabs>
                      <w:tab w:val="left" w:pos="1134"/>
                    </w:tabs>
                    <w:rPr>
                      <w:color w:val="000000" w:themeColor="text1"/>
                      <w:sz w:val="20"/>
                      <w:szCs w:val="20"/>
                    </w:rPr>
                  </w:pPr>
                  <w:r w:rsidRPr="003B66CE">
                    <w:rPr>
                      <w:color w:val="000000" w:themeColor="text1"/>
                      <w:sz w:val="20"/>
                      <w:szCs w:val="20"/>
                    </w:rPr>
                    <w:lastRenderedPageBreak/>
                    <w:t xml:space="preserve">* - Документы, подтверждающие </w:t>
                  </w:r>
                  <w:r w:rsidR="00F21481" w:rsidRPr="003B66CE">
                    <w:rPr>
                      <w:color w:val="000000" w:themeColor="text1"/>
                      <w:sz w:val="20"/>
                      <w:szCs w:val="20"/>
                    </w:rPr>
                    <w:t>факт промышленного внедрения</w:t>
                  </w:r>
                  <w:r w:rsidRPr="003B66CE">
                    <w:rPr>
                      <w:color w:val="000000" w:themeColor="text1"/>
                      <w:sz w:val="20"/>
                      <w:szCs w:val="20"/>
                    </w:rPr>
                    <w:t>: копии договоров</w:t>
                  </w:r>
                  <w:r w:rsidR="008D1312">
                    <w:rPr>
                      <w:color w:val="000000" w:themeColor="text1"/>
                      <w:sz w:val="20"/>
                      <w:szCs w:val="20"/>
                    </w:rPr>
                    <w:t xml:space="preserve"> </w:t>
                  </w:r>
                  <w:r w:rsidR="008D1312" w:rsidRPr="007B063F">
                    <w:rPr>
                      <w:color w:val="000000" w:themeColor="text1"/>
                      <w:sz w:val="20"/>
                      <w:szCs w:val="20"/>
                    </w:rPr>
                    <w:t>с приложением актов выполненных работ</w:t>
                  </w:r>
                  <w:r w:rsidRPr="003B66CE">
                    <w:rPr>
                      <w:color w:val="000000" w:themeColor="text1"/>
                      <w:sz w:val="20"/>
                      <w:szCs w:val="20"/>
                    </w:rPr>
                    <w:t>, актов выполненных работ</w:t>
                  </w:r>
                  <w:r w:rsidR="00F21481" w:rsidRPr="003B66CE">
                    <w:rPr>
                      <w:color w:val="000000" w:themeColor="text1"/>
                      <w:sz w:val="20"/>
                      <w:szCs w:val="20"/>
                    </w:rPr>
                    <w:t xml:space="preserve"> и иные документы</w:t>
                  </w:r>
                  <w:r w:rsidR="00B407FC">
                    <w:rPr>
                      <w:color w:val="000000" w:themeColor="text1"/>
                      <w:sz w:val="20"/>
                      <w:szCs w:val="20"/>
                    </w:rPr>
                    <w:t>, подтверждающие факт промышленного внедрения</w:t>
                  </w:r>
                  <w:r w:rsidRPr="003B66CE">
                    <w:rPr>
                      <w:color w:val="000000" w:themeColor="text1"/>
                      <w:sz w:val="20"/>
                      <w:szCs w:val="20"/>
                    </w:rPr>
                    <w:t xml:space="preserve"> </w:t>
                  </w:r>
                </w:p>
              </w:tc>
              <w:tc>
                <w:tcPr>
                  <w:tcW w:w="1559" w:type="dxa"/>
                  <w:shd w:val="clear" w:color="auto" w:fill="auto"/>
                  <w:vAlign w:val="center"/>
                </w:tcPr>
                <w:p w:rsidR="00E07987" w:rsidRPr="003B66CE" w:rsidRDefault="0007502B" w:rsidP="00A01B58">
                  <w:pPr>
                    <w:tabs>
                      <w:tab w:val="left" w:pos="1134"/>
                    </w:tabs>
                    <w:jc w:val="center"/>
                    <w:rPr>
                      <w:color w:val="000000" w:themeColor="text1"/>
                      <w:sz w:val="20"/>
                      <w:szCs w:val="20"/>
                    </w:rPr>
                  </w:pPr>
                  <w:r w:rsidRPr="003B66CE">
                    <w:rPr>
                      <w:color w:val="000000" w:themeColor="text1"/>
                      <w:sz w:val="20"/>
                      <w:szCs w:val="20"/>
                    </w:rPr>
                    <w:lastRenderedPageBreak/>
                    <w:t>30</w:t>
                  </w:r>
                  <w:r w:rsidR="004720BC" w:rsidRPr="003B66CE">
                    <w:rPr>
                      <w:color w:val="000000" w:themeColor="text1"/>
                      <w:sz w:val="20"/>
                      <w:szCs w:val="20"/>
                    </w:rPr>
                    <w:t xml:space="preserve"> баллов</w:t>
                  </w:r>
                </w:p>
              </w:tc>
            </w:tr>
          </w:tbl>
          <w:p w:rsidR="0091494C" w:rsidRPr="003B66CE" w:rsidRDefault="0091494C" w:rsidP="005E3282">
            <w:pPr>
              <w:spacing w:after="0"/>
              <w:rPr>
                <w:rFonts w:eastAsia="Calibri"/>
                <w:color w:val="000000" w:themeColor="text1"/>
                <w:sz w:val="20"/>
                <w:szCs w:val="20"/>
                <w:lang w:eastAsia="en-US"/>
              </w:rPr>
            </w:pPr>
          </w:p>
        </w:tc>
      </w:tr>
      <w:tr w:rsidR="0091494C" w:rsidRPr="003B66CE" w:rsidTr="006B6FC0">
        <w:trPr>
          <w:trHeight w:val="131"/>
        </w:trPr>
        <w:tc>
          <w:tcPr>
            <w:tcW w:w="11089" w:type="dxa"/>
            <w:gridSpan w:val="4"/>
            <w:shd w:val="clear" w:color="auto" w:fill="auto"/>
          </w:tcPr>
          <w:p w:rsidR="0091494C" w:rsidRPr="003B66CE" w:rsidRDefault="0091494C" w:rsidP="00302891">
            <w:pPr>
              <w:spacing w:before="120" w:after="0"/>
              <w:rPr>
                <w:rFonts w:eastAsia="Calibri"/>
                <w:bCs/>
                <w:color w:val="000000" w:themeColor="text1"/>
                <w:sz w:val="20"/>
                <w:szCs w:val="20"/>
                <w:lang w:eastAsia="en-US"/>
              </w:rPr>
            </w:pPr>
            <w:r w:rsidRPr="003B66CE">
              <w:rPr>
                <w:rFonts w:eastAsia="Calibri"/>
                <w:color w:val="000000" w:themeColor="text1"/>
                <w:sz w:val="20"/>
                <w:szCs w:val="20"/>
                <w:lang w:eastAsia="en-US"/>
              </w:rPr>
              <w:lastRenderedPageBreak/>
              <w:t>Для оценки Заявок по критерию «</w:t>
            </w:r>
            <w:r w:rsidRPr="003B66CE">
              <w:rPr>
                <w:color w:val="000000" w:themeColor="text1"/>
                <w:sz w:val="20"/>
                <w:szCs w:val="20"/>
              </w:rPr>
              <w:t>Квалификация и опыт участника закупки</w:t>
            </w:r>
            <w:r w:rsidRPr="003B66CE">
              <w:rPr>
                <w:rFonts w:eastAsia="Calibri"/>
                <w:color w:val="000000" w:themeColor="text1"/>
                <w:sz w:val="20"/>
                <w:szCs w:val="20"/>
                <w:lang w:eastAsia="en-US"/>
              </w:rPr>
              <w:t>» каждой Заявке присуждается рейтинг по формуле:</w:t>
            </w:r>
            <w:r w:rsidRPr="003B66CE">
              <w:rPr>
                <w:rFonts w:eastAsia="Calibri"/>
                <w:bCs/>
                <w:color w:val="000000" w:themeColor="text1"/>
                <w:sz w:val="20"/>
                <w:szCs w:val="20"/>
                <w:lang w:eastAsia="en-US"/>
              </w:rPr>
              <w:t xml:space="preserve"> </w:t>
            </w:r>
            <w:r w:rsidRPr="003B66CE">
              <w:rPr>
                <w:rFonts w:eastAsia="Calibri"/>
                <w:b/>
                <w:bCs/>
                <w:color w:val="000000" w:themeColor="text1"/>
                <w:sz w:val="20"/>
                <w:szCs w:val="20"/>
                <w:lang w:val="en-US" w:eastAsia="en-US"/>
              </w:rPr>
              <w:t>Rbi</w:t>
            </w:r>
            <w:r w:rsidRPr="003B66CE">
              <w:rPr>
                <w:rFonts w:eastAsia="Calibri"/>
                <w:bCs/>
                <w:color w:val="000000" w:themeColor="text1"/>
                <w:sz w:val="20"/>
                <w:szCs w:val="20"/>
                <w:lang w:eastAsia="en-US"/>
              </w:rPr>
              <w:t xml:space="preserve"> = </w:t>
            </w:r>
            <w:r w:rsidRPr="003B66CE">
              <w:rPr>
                <w:rFonts w:eastAsia="Calibri"/>
                <w:bCs/>
                <w:color w:val="000000" w:themeColor="text1"/>
                <w:sz w:val="20"/>
                <w:szCs w:val="20"/>
                <w:lang w:val="en-US" w:eastAsia="en-US"/>
              </w:rPr>
              <w:t>B</w:t>
            </w:r>
            <w:r w:rsidRPr="003B66CE">
              <w:rPr>
                <w:rFonts w:eastAsia="Calibri"/>
                <w:bCs/>
                <w:color w:val="000000" w:themeColor="text1"/>
                <w:sz w:val="22"/>
                <w:szCs w:val="22"/>
                <w:vertAlign w:val="subscript"/>
                <w:lang w:val="en-US" w:eastAsia="en-US"/>
              </w:rPr>
              <w:t>i</w:t>
            </w:r>
            <w:r w:rsidRPr="003B66CE">
              <w:rPr>
                <w:rFonts w:eastAsia="Calibri"/>
                <w:bCs/>
                <w:color w:val="000000" w:themeColor="text1"/>
                <w:sz w:val="22"/>
                <w:szCs w:val="22"/>
                <w:vertAlign w:val="subscript"/>
                <w:lang w:eastAsia="en-US"/>
              </w:rPr>
              <w:t xml:space="preserve"> </w:t>
            </w:r>
            <w:r w:rsidR="00234C15">
              <w:rPr>
                <w:rFonts w:eastAsia="Calibri"/>
                <w:bCs/>
                <w:i/>
                <w:color w:val="000000" w:themeColor="text1"/>
                <w:sz w:val="22"/>
                <w:szCs w:val="22"/>
                <w:lang w:eastAsia="en-US"/>
              </w:rPr>
              <w:t>×</w:t>
            </w:r>
            <w:r w:rsidRPr="003B66CE">
              <w:rPr>
                <w:rFonts w:eastAsia="Calibri"/>
                <w:bCs/>
                <w:color w:val="000000" w:themeColor="text1"/>
                <w:sz w:val="20"/>
                <w:szCs w:val="20"/>
                <w:lang w:eastAsia="en-US"/>
              </w:rPr>
              <w:t xml:space="preserve"> </w:t>
            </w:r>
            <w:r w:rsidRPr="003B66CE">
              <w:rPr>
                <w:rFonts w:eastAsia="Calibri"/>
                <w:bCs/>
                <w:color w:val="000000" w:themeColor="text1"/>
                <w:sz w:val="20"/>
                <w:szCs w:val="20"/>
                <w:lang w:val="en-US" w:eastAsia="en-US"/>
              </w:rPr>
              <w:t>k</w:t>
            </w:r>
            <w:r w:rsidRPr="003B66CE">
              <w:rPr>
                <w:rFonts w:eastAsia="Calibri"/>
                <w:bCs/>
                <w:color w:val="000000" w:themeColor="text1"/>
                <w:sz w:val="20"/>
                <w:szCs w:val="20"/>
                <w:vertAlign w:val="subscript"/>
                <w:lang w:eastAsia="en-US"/>
              </w:rPr>
              <w:t>2</w:t>
            </w:r>
            <w:r w:rsidRPr="003B66CE">
              <w:rPr>
                <w:rFonts w:eastAsia="Calibri"/>
                <w:bCs/>
                <w:color w:val="000000" w:themeColor="text1"/>
                <w:sz w:val="20"/>
                <w:szCs w:val="20"/>
                <w:lang w:eastAsia="en-US"/>
              </w:rPr>
              <w:t xml:space="preserve"> </w:t>
            </w:r>
          </w:p>
          <w:p w:rsidR="0091494C" w:rsidRPr="003B66CE" w:rsidRDefault="0091494C" w:rsidP="00B15FA4">
            <w:pPr>
              <w:spacing w:after="0"/>
              <w:rPr>
                <w:rFonts w:eastAsia="Calibri"/>
                <w:bCs/>
                <w:color w:val="000000" w:themeColor="text1"/>
                <w:sz w:val="20"/>
                <w:szCs w:val="20"/>
                <w:lang w:eastAsia="en-US"/>
              </w:rPr>
            </w:pPr>
            <w:r w:rsidRPr="003B66CE">
              <w:rPr>
                <w:rFonts w:eastAsia="Calibri"/>
                <w:bCs/>
                <w:color w:val="000000" w:themeColor="text1"/>
                <w:sz w:val="20"/>
                <w:szCs w:val="20"/>
                <w:lang w:eastAsia="en-US"/>
              </w:rPr>
              <w:t xml:space="preserve">где: </w:t>
            </w:r>
            <w:r w:rsidRPr="003B66CE">
              <w:rPr>
                <w:rFonts w:eastAsia="Calibri"/>
                <w:bCs/>
                <w:color w:val="000000" w:themeColor="text1"/>
                <w:sz w:val="20"/>
                <w:szCs w:val="20"/>
                <w:lang w:val="en-US" w:eastAsia="en-US"/>
              </w:rPr>
              <w:t>Rbi</w:t>
            </w:r>
            <w:r w:rsidRPr="003B66CE">
              <w:rPr>
                <w:rFonts w:eastAsia="Calibri"/>
                <w:bCs/>
                <w:color w:val="000000" w:themeColor="text1"/>
                <w:sz w:val="20"/>
                <w:szCs w:val="20"/>
                <w:lang w:eastAsia="en-US"/>
              </w:rPr>
              <w:t xml:space="preserve"> – </w:t>
            </w:r>
            <w:r w:rsidRPr="003B66CE">
              <w:rPr>
                <w:rFonts w:eastAsia="Calibri"/>
                <w:bCs/>
                <w:i/>
                <w:color w:val="000000" w:themeColor="text1"/>
                <w:sz w:val="20"/>
                <w:szCs w:val="20"/>
                <w:lang w:eastAsia="en-US"/>
              </w:rPr>
              <w:t xml:space="preserve">рейтинг, присуждаемый </w:t>
            </w:r>
            <w:r w:rsidRPr="003B66CE">
              <w:rPr>
                <w:rFonts w:eastAsia="Calibri"/>
                <w:bCs/>
                <w:i/>
                <w:color w:val="000000" w:themeColor="text1"/>
                <w:sz w:val="20"/>
                <w:szCs w:val="20"/>
                <w:lang w:val="en-US" w:eastAsia="en-US"/>
              </w:rPr>
              <w:t>i</w:t>
            </w:r>
            <w:r w:rsidRPr="003B66CE">
              <w:rPr>
                <w:rFonts w:eastAsia="Calibri"/>
                <w:bCs/>
                <w:i/>
                <w:color w:val="000000" w:themeColor="text1"/>
                <w:sz w:val="20"/>
                <w:szCs w:val="20"/>
                <w:lang w:eastAsia="en-US"/>
              </w:rPr>
              <w:t>-й заявке по указанному критерию;</w:t>
            </w:r>
          </w:p>
          <w:p w:rsidR="0091494C" w:rsidRPr="003B66CE" w:rsidRDefault="0091494C" w:rsidP="00B15FA4">
            <w:pPr>
              <w:spacing w:after="0"/>
              <w:rPr>
                <w:rFonts w:eastAsia="Calibri"/>
                <w:bCs/>
                <w:i/>
                <w:color w:val="000000" w:themeColor="text1"/>
                <w:sz w:val="20"/>
                <w:szCs w:val="20"/>
                <w:lang w:eastAsia="en-US"/>
              </w:rPr>
            </w:pPr>
            <w:r w:rsidRPr="003B66CE">
              <w:rPr>
                <w:rFonts w:eastAsia="Calibri"/>
                <w:bCs/>
                <w:color w:val="000000" w:themeColor="text1"/>
                <w:sz w:val="20"/>
                <w:szCs w:val="20"/>
                <w:lang w:val="en-US" w:eastAsia="en-US"/>
              </w:rPr>
              <w:t>B</w:t>
            </w:r>
            <w:r w:rsidRPr="003B66CE">
              <w:rPr>
                <w:rFonts w:eastAsia="Calibri"/>
                <w:bCs/>
                <w:color w:val="000000" w:themeColor="text1"/>
                <w:sz w:val="20"/>
                <w:szCs w:val="20"/>
                <w:vertAlign w:val="subscript"/>
                <w:lang w:val="en-US" w:eastAsia="en-US"/>
              </w:rPr>
              <w:t>i</w:t>
            </w:r>
            <w:r w:rsidRPr="003B66CE">
              <w:rPr>
                <w:rFonts w:eastAsia="Calibri"/>
                <w:bCs/>
                <w:color w:val="000000" w:themeColor="text1"/>
                <w:sz w:val="20"/>
                <w:szCs w:val="20"/>
                <w:lang w:eastAsia="en-US"/>
              </w:rPr>
              <w:t xml:space="preserve"> – </w:t>
            </w:r>
            <w:r w:rsidRPr="003B66CE">
              <w:rPr>
                <w:rFonts w:eastAsia="Calibri"/>
                <w:bCs/>
                <w:i/>
                <w:color w:val="000000" w:themeColor="text1"/>
                <w:sz w:val="20"/>
                <w:szCs w:val="20"/>
                <w:lang w:eastAsia="en-US"/>
              </w:rPr>
              <w:t xml:space="preserve">значение в баллах, присуждаемое </w:t>
            </w:r>
            <w:r w:rsidRPr="003B66CE">
              <w:rPr>
                <w:rFonts w:eastAsia="Calibri"/>
                <w:bCs/>
                <w:i/>
                <w:color w:val="000000" w:themeColor="text1"/>
                <w:sz w:val="20"/>
                <w:szCs w:val="20"/>
                <w:lang w:val="en-US" w:eastAsia="en-US"/>
              </w:rPr>
              <w:t>i</w:t>
            </w:r>
            <w:r w:rsidRPr="003B66CE">
              <w:rPr>
                <w:rFonts w:eastAsia="Calibri"/>
                <w:bCs/>
                <w:i/>
                <w:color w:val="000000" w:themeColor="text1"/>
                <w:sz w:val="20"/>
                <w:szCs w:val="20"/>
                <w:lang w:eastAsia="en-US"/>
              </w:rPr>
              <w:t>-й заявке по критерию «</w:t>
            </w:r>
            <w:r w:rsidRPr="003B66CE">
              <w:rPr>
                <w:i/>
                <w:color w:val="000000" w:themeColor="text1"/>
                <w:sz w:val="20"/>
                <w:szCs w:val="20"/>
              </w:rPr>
              <w:t>Квалификация и опыт участника закупки</w:t>
            </w:r>
            <w:r w:rsidRPr="003B66CE">
              <w:rPr>
                <w:rFonts w:eastAsia="Calibri"/>
                <w:bCs/>
                <w:i/>
                <w:color w:val="000000" w:themeColor="text1"/>
                <w:sz w:val="20"/>
                <w:szCs w:val="20"/>
                <w:lang w:eastAsia="en-US"/>
              </w:rPr>
              <w:t>», рассчитанное как сумма баллов по всем показателям;</w:t>
            </w:r>
          </w:p>
          <w:p w:rsidR="00B822AA" w:rsidRPr="003B66CE" w:rsidRDefault="0091494C" w:rsidP="0043156E">
            <w:pPr>
              <w:spacing w:after="0"/>
              <w:rPr>
                <w:rFonts w:eastAsia="Calibri"/>
                <w:bCs/>
                <w:i/>
                <w:color w:val="000000" w:themeColor="text1"/>
                <w:sz w:val="20"/>
                <w:szCs w:val="20"/>
                <w:lang w:eastAsia="en-US"/>
              </w:rPr>
            </w:pPr>
            <w:r w:rsidRPr="003B66CE">
              <w:rPr>
                <w:rFonts w:eastAsia="Calibri"/>
                <w:bCs/>
                <w:color w:val="000000" w:themeColor="text1"/>
                <w:sz w:val="20"/>
                <w:szCs w:val="20"/>
                <w:lang w:val="en-US" w:eastAsia="en-US"/>
              </w:rPr>
              <w:t>k</w:t>
            </w:r>
            <w:r w:rsidRPr="003B66CE">
              <w:rPr>
                <w:rFonts w:eastAsia="Calibri"/>
                <w:bCs/>
                <w:color w:val="000000" w:themeColor="text1"/>
                <w:sz w:val="20"/>
                <w:szCs w:val="20"/>
                <w:vertAlign w:val="subscript"/>
                <w:lang w:eastAsia="en-US"/>
              </w:rPr>
              <w:t xml:space="preserve">2 </w:t>
            </w:r>
            <w:r w:rsidRPr="003B66CE">
              <w:rPr>
                <w:rFonts w:eastAsia="Calibri"/>
                <w:bCs/>
                <w:color w:val="000000" w:themeColor="text1"/>
                <w:lang w:eastAsia="en-US"/>
              </w:rPr>
              <w:t>–</w:t>
            </w:r>
            <w:r w:rsidRPr="003B66CE">
              <w:rPr>
                <w:rFonts w:eastAsia="Calibri"/>
                <w:bCs/>
                <w:i/>
                <w:color w:val="000000" w:themeColor="text1"/>
                <w:sz w:val="20"/>
                <w:szCs w:val="20"/>
                <w:lang w:eastAsia="en-US"/>
              </w:rPr>
              <w:t xml:space="preserve"> значимость критерия.</w:t>
            </w:r>
          </w:p>
        </w:tc>
      </w:tr>
      <w:tr w:rsidR="0091494C" w:rsidRPr="003B66CE" w:rsidTr="006B6FC0">
        <w:trPr>
          <w:trHeight w:val="803"/>
        </w:trPr>
        <w:tc>
          <w:tcPr>
            <w:tcW w:w="3831" w:type="dxa"/>
            <w:gridSpan w:val="2"/>
            <w:shd w:val="clear" w:color="auto" w:fill="auto"/>
            <w:noWrap/>
            <w:vAlign w:val="center"/>
          </w:tcPr>
          <w:p w:rsidR="0091494C" w:rsidRPr="003B66CE" w:rsidRDefault="0091494C" w:rsidP="008B21DE">
            <w:pPr>
              <w:keepNext/>
              <w:spacing w:line="276" w:lineRule="auto"/>
              <w:jc w:val="left"/>
              <w:rPr>
                <w:rFonts w:eastAsia="Calibri"/>
                <w:b/>
                <w:color w:val="000000"/>
                <w:sz w:val="22"/>
                <w:szCs w:val="22"/>
                <w:lang w:eastAsia="en-US"/>
              </w:rPr>
            </w:pPr>
            <w:r w:rsidRPr="003B66CE">
              <w:rPr>
                <w:rFonts w:eastAsia="Calibri"/>
                <w:b/>
                <w:color w:val="000000"/>
                <w:sz w:val="22"/>
                <w:szCs w:val="22"/>
                <w:lang w:eastAsia="en-US"/>
              </w:rPr>
              <w:t>Итого:</w:t>
            </w:r>
          </w:p>
        </w:tc>
        <w:tc>
          <w:tcPr>
            <w:tcW w:w="7258" w:type="dxa"/>
            <w:gridSpan w:val="2"/>
            <w:tcBorders>
              <w:top w:val="single" w:sz="4" w:space="0" w:color="auto"/>
            </w:tcBorders>
            <w:shd w:val="clear" w:color="auto" w:fill="auto"/>
            <w:noWrap/>
            <w:vAlign w:val="center"/>
          </w:tcPr>
          <w:p w:rsidR="0091494C" w:rsidRPr="003B66CE" w:rsidRDefault="0091494C" w:rsidP="00EA3C06">
            <w:pPr>
              <w:spacing w:after="0"/>
              <w:jc w:val="left"/>
              <w:rPr>
                <w:rFonts w:eastAsia="Calibri"/>
                <w:sz w:val="20"/>
                <w:szCs w:val="20"/>
                <w:lang w:eastAsia="en-US"/>
              </w:rPr>
            </w:pPr>
            <w:r w:rsidRPr="003B66CE">
              <w:rPr>
                <w:rFonts w:eastAsia="Calibri"/>
                <w:sz w:val="20"/>
                <w:szCs w:val="20"/>
                <w:lang w:eastAsia="en-US"/>
              </w:rPr>
              <w:t xml:space="preserve">Итоговое значение по каждой </w:t>
            </w:r>
            <w:r w:rsidRPr="003B66CE">
              <w:rPr>
                <w:rFonts w:eastAsia="Calibri"/>
                <w:bCs/>
                <w:sz w:val="20"/>
                <w:szCs w:val="20"/>
                <w:lang w:val="en-US" w:eastAsia="en-US"/>
              </w:rPr>
              <w:t>i</w:t>
            </w:r>
            <w:r w:rsidRPr="003B66CE">
              <w:rPr>
                <w:rFonts w:eastAsia="Calibri"/>
                <w:bCs/>
                <w:sz w:val="20"/>
                <w:szCs w:val="20"/>
                <w:lang w:eastAsia="en-US"/>
              </w:rPr>
              <w:t>-й</w:t>
            </w:r>
            <w:r w:rsidRPr="003B66CE">
              <w:rPr>
                <w:rFonts w:eastAsia="Calibri"/>
                <w:sz w:val="20"/>
                <w:szCs w:val="20"/>
                <w:lang w:eastAsia="en-US"/>
              </w:rPr>
              <w:t xml:space="preserve"> Заявке рассчитывается по формуле:</w:t>
            </w:r>
          </w:p>
          <w:p w:rsidR="0091494C" w:rsidRPr="003B66CE" w:rsidRDefault="0091494C" w:rsidP="00302891">
            <w:pPr>
              <w:spacing w:after="0"/>
              <w:rPr>
                <w:rFonts w:eastAsia="Calibri"/>
                <w:sz w:val="20"/>
                <w:szCs w:val="20"/>
                <w:lang w:eastAsia="en-US"/>
              </w:rPr>
            </w:pPr>
            <w:r w:rsidRPr="003B66CE">
              <w:rPr>
                <w:rFonts w:eastAsia="Calibri"/>
                <w:b/>
                <w:sz w:val="20"/>
                <w:szCs w:val="20"/>
                <w:lang w:eastAsia="en-US"/>
              </w:rPr>
              <w:t>R</w:t>
            </w:r>
            <w:r w:rsidRPr="003B66CE">
              <w:rPr>
                <w:rFonts w:eastAsia="Calibri"/>
                <w:b/>
                <w:sz w:val="20"/>
                <w:szCs w:val="20"/>
                <w:lang w:val="en-US" w:eastAsia="en-US"/>
              </w:rPr>
              <w:t>i</w:t>
            </w:r>
            <w:r w:rsidRPr="003B66CE">
              <w:rPr>
                <w:rFonts w:eastAsia="Calibri"/>
                <w:sz w:val="20"/>
                <w:szCs w:val="20"/>
                <w:lang w:eastAsia="en-US"/>
              </w:rPr>
              <w:t xml:space="preserve"> = </w:t>
            </w:r>
            <w:r w:rsidRPr="003B66CE">
              <w:rPr>
                <w:rFonts w:eastAsia="Calibri"/>
                <w:b/>
                <w:bCs/>
                <w:color w:val="000000"/>
                <w:sz w:val="20"/>
                <w:szCs w:val="20"/>
                <w:lang w:val="en-US" w:eastAsia="en-US"/>
              </w:rPr>
              <w:t>Rai</w:t>
            </w:r>
            <w:r w:rsidRPr="003B66CE">
              <w:rPr>
                <w:rFonts w:eastAsia="Calibri"/>
                <w:sz w:val="20"/>
                <w:szCs w:val="20"/>
                <w:lang w:eastAsia="en-US"/>
              </w:rPr>
              <w:t xml:space="preserve"> + </w:t>
            </w:r>
            <w:r w:rsidRPr="003B66CE">
              <w:rPr>
                <w:rFonts w:eastAsia="Calibri"/>
                <w:b/>
                <w:bCs/>
                <w:color w:val="000000" w:themeColor="text1"/>
                <w:sz w:val="20"/>
                <w:szCs w:val="20"/>
                <w:lang w:val="en-US" w:eastAsia="en-US"/>
              </w:rPr>
              <w:t>Rbi</w:t>
            </w:r>
            <w:r w:rsidR="005B52F8" w:rsidRPr="003B66CE">
              <w:rPr>
                <w:rFonts w:eastAsia="Calibri"/>
                <w:b/>
                <w:bCs/>
                <w:color w:val="000000" w:themeColor="text1"/>
                <w:sz w:val="20"/>
                <w:szCs w:val="20"/>
                <w:lang w:eastAsia="en-US"/>
              </w:rPr>
              <w:t>+</w:t>
            </w:r>
            <w:r w:rsidR="005B52F8" w:rsidRPr="003B66CE">
              <w:rPr>
                <w:rFonts w:eastAsia="Calibri"/>
                <w:b/>
                <w:bCs/>
                <w:color w:val="000000" w:themeColor="text1"/>
                <w:sz w:val="20"/>
                <w:szCs w:val="20"/>
                <w:lang w:val="en-US" w:eastAsia="en-US"/>
              </w:rPr>
              <w:t xml:space="preserve"> R</w:t>
            </w:r>
            <w:r w:rsidR="005B52F8" w:rsidRPr="003B66CE">
              <w:rPr>
                <w:rFonts w:eastAsia="Calibri"/>
                <w:b/>
                <w:bCs/>
                <w:color w:val="000000" w:themeColor="text1"/>
                <w:sz w:val="20"/>
                <w:szCs w:val="20"/>
                <w:lang w:eastAsia="en-US"/>
              </w:rPr>
              <w:t>с</w:t>
            </w:r>
            <w:r w:rsidR="005B52F8" w:rsidRPr="003B66CE">
              <w:rPr>
                <w:rFonts w:eastAsia="Calibri"/>
                <w:b/>
                <w:bCs/>
                <w:color w:val="000000" w:themeColor="text1"/>
                <w:sz w:val="20"/>
                <w:szCs w:val="20"/>
                <w:lang w:val="en-US" w:eastAsia="en-US"/>
              </w:rPr>
              <w:t>i</w:t>
            </w:r>
            <w:r w:rsidR="00B822AA" w:rsidRPr="003B66CE">
              <w:rPr>
                <w:rFonts w:eastAsia="Calibri"/>
                <w:b/>
                <w:bCs/>
                <w:color w:val="000000" w:themeColor="text1"/>
                <w:sz w:val="20"/>
                <w:szCs w:val="20"/>
                <w:lang w:eastAsia="en-US"/>
              </w:rPr>
              <w:t xml:space="preserve"> </w:t>
            </w:r>
          </w:p>
        </w:tc>
      </w:tr>
    </w:tbl>
    <w:p w:rsidR="00F460B8" w:rsidRPr="003B66CE" w:rsidRDefault="00F460B8" w:rsidP="00965D00"/>
    <w:p w:rsidR="00F21481" w:rsidRPr="003B66CE" w:rsidRDefault="00F21481" w:rsidP="00F21481">
      <w:pPr>
        <w:pStyle w:val="a3"/>
        <w:numPr>
          <w:ilvl w:val="0"/>
          <w:numId w:val="0"/>
        </w:numPr>
        <w:spacing w:line="240" w:lineRule="auto"/>
        <w:ind w:firstLine="851"/>
        <w:rPr>
          <w:sz w:val="24"/>
          <w:szCs w:val="24"/>
        </w:rPr>
      </w:pPr>
      <w:r w:rsidRPr="003B66CE">
        <w:rPr>
          <w:sz w:val="24"/>
          <w:szCs w:val="24"/>
        </w:rPr>
        <w:t>Наивысшее место в итоговой ранжировке получает Заявка Участника, имеющая максимальную оценку.</w:t>
      </w:r>
    </w:p>
    <w:p w:rsidR="00F21481" w:rsidRPr="003B66CE" w:rsidRDefault="00F21481" w:rsidP="00F21481">
      <w:pPr>
        <w:pStyle w:val="a3"/>
        <w:numPr>
          <w:ilvl w:val="0"/>
          <w:numId w:val="0"/>
        </w:numPr>
        <w:spacing w:line="240" w:lineRule="auto"/>
        <w:ind w:firstLine="851"/>
        <w:rPr>
          <w:snapToGrid/>
          <w:sz w:val="24"/>
          <w:szCs w:val="24"/>
        </w:rPr>
      </w:pPr>
      <w:r w:rsidRPr="003B66CE">
        <w:rPr>
          <w:sz w:val="24"/>
          <w:szCs w:val="24"/>
        </w:rPr>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rsidR="00F21481" w:rsidRPr="003B66CE" w:rsidRDefault="00F21481" w:rsidP="00F21481">
      <w:pPr>
        <w:pStyle w:val="a3"/>
        <w:numPr>
          <w:ilvl w:val="0"/>
          <w:numId w:val="0"/>
        </w:numPr>
        <w:spacing w:line="240" w:lineRule="auto"/>
        <w:ind w:firstLine="851"/>
        <w:rPr>
          <w:sz w:val="24"/>
          <w:szCs w:val="24"/>
        </w:rPr>
      </w:pPr>
      <w:r w:rsidRPr="003B66CE">
        <w:rPr>
          <w:sz w:val="24"/>
          <w:szCs w:val="24"/>
        </w:rPr>
        <w:t xml:space="preserve">В случае, если итоговая </w:t>
      </w:r>
      <w:bookmarkStart w:id="1" w:name="_GoBack"/>
      <w:bookmarkEnd w:id="1"/>
      <w:r w:rsidRPr="003B66CE">
        <w:rPr>
          <w:sz w:val="24"/>
          <w:szCs w:val="24"/>
        </w:rPr>
        <w:t xml:space="preserve">оценка предпочтительности Заявок (с учетом весовых коэффициентов значимости) двух или нескольких Участников наберет равное количество баллов, просчитанных с учетом до сотых баллов, то, при ранжировке Заявок, при условии, что предложенная цена у данных Участников одинаковая, в таком случае более высокое место присваивается Заявке Участника, которая имеет приоритет при выполнении работ/оказании услуг российскими лицами. </w:t>
      </w:r>
    </w:p>
    <w:p w:rsidR="004F7136" w:rsidRDefault="00F21481" w:rsidP="00F21481">
      <w:pPr>
        <w:ind w:firstLine="851"/>
      </w:pPr>
      <w:r w:rsidRPr="003B66CE">
        <w:rPr>
          <w:snapToGrid w:val="0"/>
        </w:rPr>
        <w:t>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приоритет при выполнении работ/оказании услуг российскими лицами,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sectPr w:rsidR="004F7136" w:rsidSect="007C5935">
      <w:pgSz w:w="11900" w:h="16840"/>
      <w:pgMar w:top="113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D01" w:rsidRDefault="00557D01" w:rsidP="00ED623F">
      <w:pPr>
        <w:spacing w:after="0"/>
      </w:pPr>
      <w:r>
        <w:separator/>
      </w:r>
    </w:p>
  </w:endnote>
  <w:endnote w:type="continuationSeparator" w:id="0">
    <w:p w:rsidR="00557D01" w:rsidRDefault="00557D01" w:rsidP="00ED6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D01" w:rsidRDefault="00557D01" w:rsidP="00ED623F">
      <w:pPr>
        <w:spacing w:after="0"/>
      </w:pPr>
      <w:r>
        <w:separator/>
      </w:r>
    </w:p>
  </w:footnote>
  <w:footnote w:type="continuationSeparator" w:id="0">
    <w:p w:rsidR="00557D01" w:rsidRDefault="00557D01" w:rsidP="00ED62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710B"/>
    <w:multiLevelType w:val="multilevel"/>
    <w:tmpl w:val="EE74760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CB37EC"/>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7CB3780"/>
    <w:multiLevelType w:val="hybridMultilevel"/>
    <w:tmpl w:val="EE90AA5E"/>
    <w:lvl w:ilvl="0" w:tplc="86840A32">
      <w:start w:val="1"/>
      <w:numFmt w:val="decimal"/>
      <w:lvlText w:val="2.%1."/>
      <w:lvlJc w:val="left"/>
      <w:pPr>
        <w:ind w:left="927" w:hanging="360"/>
      </w:pPr>
      <w:rPr>
        <w:rFonts w:hint="default"/>
        <w:color w:val="685040"/>
      </w:rPr>
    </w:lvl>
    <w:lvl w:ilvl="1" w:tplc="6F102D2A" w:tentative="1">
      <w:start w:val="1"/>
      <w:numFmt w:val="lowerLetter"/>
      <w:lvlText w:val="%2."/>
      <w:lvlJc w:val="left"/>
      <w:pPr>
        <w:ind w:left="1440" w:hanging="360"/>
      </w:pPr>
    </w:lvl>
    <w:lvl w:ilvl="2" w:tplc="02E45230" w:tentative="1">
      <w:start w:val="1"/>
      <w:numFmt w:val="lowerRoman"/>
      <w:lvlText w:val="%3."/>
      <w:lvlJc w:val="right"/>
      <w:pPr>
        <w:ind w:left="2160" w:hanging="180"/>
      </w:pPr>
    </w:lvl>
    <w:lvl w:ilvl="3" w:tplc="93D01090" w:tentative="1">
      <w:start w:val="1"/>
      <w:numFmt w:val="decimal"/>
      <w:lvlText w:val="%4."/>
      <w:lvlJc w:val="left"/>
      <w:pPr>
        <w:ind w:left="2880" w:hanging="360"/>
      </w:pPr>
    </w:lvl>
    <w:lvl w:ilvl="4" w:tplc="DD2C7DCA" w:tentative="1">
      <w:start w:val="1"/>
      <w:numFmt w:val="lowerLetter"/>
      <w:lvlText w:val="%5."/>
      <w:lvlJc w:val="left"/>
      <w:pPr>
        <w:ind w:left="3600" w:hanging="360"/>
      </w:pPr>
    </w:lvl>
    <w:lvl w:ilvl="5" w:tplc="34D89506" w:tentative="1">
      <w:start w:val="1"/>
      <w:numFmt w:val="lowerRoman"/>
      <w:lvlText w:val="%6."/>
      <w:lvlJc w:val="right"/>
      <w:pPr>
        <w:ind w:left="4320" w:hanging="180"/>
      </w:pPr>
    </w:lvl>
    <w:lvl w:ilvl="6" w:tplc="A7863114" w:tentative="1">
      <w:start w:val="1"/>
      <w:numFmt w:val="decimal"/>
      <w:lvlText w:val="%7."/>
      <w:lvlJc w:val="left"/>
      <w:pPr>
        <w:ind w:left="5040" w:hanging="360"/>
      </w:pPr>
    </w:lvl>
    <w:lvl w:ilvl="7" w:tplc="132499A8" w:tentative="1">
      <w:start w:val="1"/>
      <w:numFmt w:val="lowerLetter"/>
      <w:lvlText w:val="%8."/>
      <w:lvlJc w:val="left"/>
      <w:pPr>
        <w:ind w:left="5760" w:hanging="360"/>
      </w:pPr>
    </w:lvl>
    <w:lvl w:ilvl="8" w:tplc="3B162054" w:tentative="1">
      <w:start w:val="1"/>
      <w:numFmt w:val="lowerRoman"/>
      <w:lvlText w:val="%9."/>
      <w:lvlJc w:val="right"/>
      <w:pPr>
        <w:ind w:left="6480" w:hanging="180"/>
      </w:pPr>
    </w:lvl>
  </w:abstractNum>
  <w:abstractNum w:abstractNumId="3" w15:restartNumberingAfterBreak="0">
    <w:nsid w:val="07DF3562"/>
    <w:multiLevelType w:val="multilevel"/>
    <w:tmpl w:val="5E96183C"/>
    <w:lvl w:ilvl="0">
      <w:start w:val="1"/>
      <w:numFmt w:val="decimal"/>
      <w:pStyle w:val="20"/>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12712457"/>
    <w:multiLevelType w:val="multilevel"/>
    <w:tmpl w:val="52B2FA6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4."/>
      <w:lvlJc w:val="left"/>
      <w:pPr>
        <w:tabs>
          <w:tab w:val="num" w:pos="862"/>
        </w:tabs>
        <w:ind w:left="862" w:hanging="720"/>
      </w:pPr>
      <w:rPr>
        <w:rFonts w:ascii="Times New Roman" w:eastAsia="Times New Roman" w:hAnsi="Times New Roman" w:cs="Times New Roman"/>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16AA3A2E"/>
    <w:multiLevelType w:val="multilevel"/>
    <w:tmpl w:val="0D0286AA"/>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lang w:val="ru-RU"/>
      </w:rPr>
    </w:lvl>
    <w:lvl w:ilvl="2">
      <w:start w:val="1"/>
      <w:numFmt w:val="decimal"/>
      <w:pStyle w:val="a0"/>
      <w:isLgl/>
      <w:lvlText w:val="%1.%2.%3."/>
      <w:lvlJc w:val="left"/>
      <w:pPr>
        <w:tabs>
          <w:tab w:val="num" w:pos="1430"/>
        </w:tabs>
        <w:ind w:left="1430" w:hanging="720"/>
      </w:pPr>
      <w:rPr>
        <w:rFonts w:hint="default"/>
      </w:rPr>
    </w:lvl>
    <w:lvl w:ilvl="3">
      <w:start w:val="1"/>
      <w:numFmt w:val="decimal"/>
      <w:pStyle w:val="a1"/>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7" w15:restartNumberingAfterBreak="0">
    <w:nsid w:val="17827934"/>
    <w:multiLevelType w:val="multilevel"/>
    <w:tmpl w:val="7C322D3A"/>
    <w:lvl w:ilvl="0">
      <w:start w:val="1"/>
      <w:numFmt w:val="decimal"/>
      <w:lvlText w:val="%1."/>
      <w:lvlJc w:val="left"/>
      <w:pPr>
        <w:ind w:left="643" w:hanging="360"/>
      </w:pPr>
      <w:rPr>
        <w:rFonts w:hint="default"/>
        <w:b/>
      </w:rPr>
    </w:lvl>
    <w:lvl w:ilvl="1">
      <w:start w:val="1"/>
      <w:numFmt w:val="decimal"/>
      <w:isLgl/>
      <w:lvlText w:val="%1.%2."/>
      <w:lvlJc w:val="left"/>
      <w:pPr>
        <w:ind w:left="763" w:hanging="48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8" w15:restartNumberingAfterBreak="0">
    <w:nsid w:val="23D85FB5"/>
    <w:multiLevelType w:val="hybridMultilevel"/>
    <w:tmpl w:val="FF585F72"/>
    <w:lvl w:ilvl="0" w:tplc="23165844">
      <w:start w:val="1"/>
      <w:numFmt w:val="bullet"/>
      <w:lvlText w:val="-"/>
      <w:lvlJc w:val="left"/>
      <w:pPr>
        <w:ind w:left="720" w:hanging="360"/>
      </w:pPr>
      <w:rPr>
        <w:rFonts w:ascii="Times New Roman" w:hAnsi="Times New Roman" w:cs="Times New Roman" w:hint="default"/>
        <w:b w:val="0"/>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4325F3"/>
    <w:multiLevelType w:val="hybridMultilevel"/>
    <w:tmpl w:val="9146AD36"/>
    <w:lvl w:ilvl="0" w:tplc="7862ABD0">
      <w:start w:val="1"/>
      <w:numFmt w:val="bullet"/>
      <w:pStyle w:val="a2"/>
      <w:lvlText w:val=""/>
      <w:lvlJc w:val="left"/>
      <w:pPr>
        <w:tabs>
          <w:tab w:val="num" w:pos="1701"/>
        </w:tabs>
        <w:ind w:left="1701" w:hanging="567"/>
      </w:pPr>
      <w:rPr>
        <w:rFonts w:ascii="Symbol" w:hAnsi="Symbol" w:hint="default"/>
      </w:rPr>
    </w:lvl>
    <w:lvl w:ilvl="1" w:tplc="EA8C9EDC" w:tentative="1">
      <w:start w:val="1"/>
      <w:numFmt w:val="lowerLetter"/>
      <w:lvlText w:val="%2."/>
      <w:lvlJc w:val="left"/>
      <w:pPr>
        <w:tabs>
          <w:tab w:val="num" w:pos="2007"/>
        </w:tabs>
        <w:ind w:left="2007" w:hanging="360"/>
      </w:pPr>
    </w:lvl>
    <w:lvl w:ilvl="2" w:tplc="FF1EB690" w:tentative="1">
      <w:start w:val="1"/>
      <w:numFmt w:val="lowerRoman"/>
      <w:lvlText w:val="%3."/>
      <w:lvlJc w:val="right"/>
      <w:pPr>
        <w:tabs>
          <w:tab w:val="num" w:pos="2727"/>
        </w:tabs>
        <w:ind w:left="2727" w:hanging="180"/>
      </w:pPr>
    </w:lvl>
    <w:lvl w:ilvl="3" w:tplc="2528D956" w:tentative="1">
      <w:start w:val="1"/>
      <w:numFmt w:val="decimal"/>
      <w:lvlText w:val="%4."/>
      <w:lvlJc w:val="left"/>
      <w:pPr>
        <w:tabs>
          <w:tab w:val="num" w:pos="3447"/>
        </w:tabs>
        <w:ind w:left="3447" w:hanging="360"/>
      </w:pPr>
    </w:lvl>
    <w:lvl w:ilvl="4" w:tplc="7B32D124" w:tentative="1">
      <w:start w:val="1"/>
      <w:numFmt w:val="lowerLetter"/>
      <w:lvlText w:val="%5."/>
      <w:lvlJc w:val="left"/>
      <w:pPr>
        <w:tabs>
          <w:tab w:val="num" w:pos="4167"/>
        </w:tabs>
        <w:ind w:left="4167" w:hanging="360"/>
      </w:pPr>
    </w:lvl>
    <w:lvl w:ilvl="5" w:tplc="CEE6C6B0" w:tentative="1">
      <w:start w:val="1"/>
      <w:numFmt w:val="lowerRoman"/>
      <w:lvlText w:val="%6."/>
      <w:lvlJc w:val="right"/>
      <w:pPr>
        <w:tabs>
          <w:tab w:val="num" w:pos="4887"/>
        </w:tabs>
        <w:ind w:left="4887" w:hanging="180"/>
      </w:pPr>
    </w:lvl>
    <w:lvl w:ilvl="6" w:tplc="E57C6616" w:tentative="1">
      <w:start w:val="1"/>
      <w:numFmt w:val="decimal"/>
      <w:lvlText w:val="%7."/>
      <w:lvlJc w:val="left"/>
      <w:pPr>
        <w:tabs>
          <w:tab w:val="num" w:pos="5607"/>
        </w:tabs>
        <w:ind w:left="5607" w:hanging="360"/>
      </w:pPr>
    </w:lvl>
    <w:lvl w:ilvl="7" w:tplc="B79C5CC6" w:tentative="1">
      <w:start w:val="1"/>
      <w:numFmt w:val="lowerLetter"/>
      <w:lvlText w:val="%8."/>
      <w:lvlJc w:val="left"/>
      <w:pPr>
        <w:tabs>
          <w:tab w:val="num" w:pos="6327"/>
        </w:tabs>
        <w:ind w:left="6327" w:hanging="360"/>
      </w:pPr>
    </w:lvl>
    <w:lvl w:ilvl="8" w:tplc="A1C0C95C" w:tentative="1">
      <w:start w:val="1"/>
      <w:numFmt w:val="lowerRoman"/>
      <w:lvlText w:val="%9."/>
      <w:lvlJc w:val="right"/>
      <w:pPr>
        <w:tabs>
          <w:tab w:val="num" w:pos="7047"/>
        </w:tabs>
        <w:ind w:left="7047" w:hanging="180"/>
      </w:pPr>
    </w:lvl>
  </w:abstractNum>
  <w:abstractNum w:abstractNumId="10" w15:restartNumberingAfterBreak="0">
    <w:nsid w:val="349D31A1"/>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56A5FCE"/>
    <w:multiLevelType w:val="multilevel"/>
    <w:tmpl w:val="828007A4"/>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44D43BA0"/>
    <w:multiLevelType w:val="multilevel"/>
    <w:tmpl w:val="5AE0A7A4"/>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6F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509B1F85"/>
    <w:multiLevelType w:val="multilevel"/>
    <w:tmpl w:val="D4AA173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C6B4D58"/>
    <w:multiLevelType w:val="hybridMultilevel"/>
    <w:tmpl w:val="AA32D67A"/>
    <w:lvl w:ilvl="0" w:tplc="FC7A8598">
      <w:start w:val="1"/>
      <w:numFmt w:val="decimal"/>
      <w:lvlText w:val="2.%1."/>
      <w:lvlJc w:val="left"/>
      <w:pPr>
        <w:ind w:left="927" w:hanging="360"/>
      </w:pPr>
      <w:rPr>
        <w:rFonts w:hint="default"/>
        <w:color w:val="685040"/>
      </w:rPr>
    </w:lvl>
    <w:lvl w:ilvl="1" w:tplc="7B6A0CF2" w:tentative="1">
      <w:start w:val="1"/>
      <w:numFmt w:val="lowerLetter"/>
      <w:lvlText w:val="%2."/>
      <w:lvlJc w:val="left"/>
      <w:pPr>
        <w:ind w:left="1440" w:hanging="360"/>
      </w:pPr>
    </w:lvl>
    <w:lvl w:ilvl="2" w:tplc="060AFC96" w:tentative="1">
      <w:start w:val="1"/>
      <w:numFmt w:val="lowerRoman"/>
      <w:lvlText w:val="%3."/>
      <w:lvlJc w:val="right"/>
      <w:pPr>
        <w:ind w:left="2160" w:hanging="180"/>
      </w:pPr>
    </w:lvl>
    <w:lvl w:ilvl="3" w:tplc="D4E874EE" w:tentative="1">
      <w:start w:val="1"/>
      <w:numFmt w:val="decimal"/>
      <w:lvlText w:val="%4."/>
      <w:lvlJc w:val="left"/>
      <w:pPr>
        <w:ind w:left="2880" w:hanging="360"/>
      </w:pPr>
    </w:lvl>
    <w:lvl w:ilvl="4" w:tplc="7076DC84" w:tentative="1">
      <w:start w:val="1"/>
      <w:numFmt w:val="lowerLetter"/>
      <w:lvlText w:val="%5."/>
      <w:lvlJc w:val="left"/>
      <w:pPr>
        <w:ind w:left="3600" w:hanging="360"/>
      </w:pPr>
    </w:lvl>
    <w:lvl w:ilvl="5" w:tplc="2FA2E6D4" w:tentative="1">
      <w:start w:val="1"/>
      <w:numFmt w:val="lowerRoman"/>
      <w:lvlText w:val="%6."/>
      <w:lvlJc w:val="right"/>
      <w:pPr>
        <w:ind w:left="4320" w:hanging="180"/>
      </w:pPr>
    </w:lvl>
    <w:lvl w:ilvl="6" w:tplc="EE5030D4" w:tentative="1">
      <w:start w:val="1"/>
      <w:numFmt w:val="decimal"/>
      <w:lvlText w:val="%7."/>
      <w:lvlJc w:val="left"/>
      <w:pPr>
        <w:ind w:left="5040" w:hanging="360"/>
      </w:pPr>
    </w:lvl>
    <w:lvl w:ilvl="7" w:tplc="ADCCFD9A" w:tentative="1">
      <w:start w:val="1"/>
      <w:numFmt w:val="lowerLetter"/>
      <w:lvlText w:val="%8."/>
      <w:lvlJc w:val="left"/>
      <w:pPr>
        <w:ind w:left="5760" w:hanging="360"/>
      </w:pPr>
    </w:lvl>
    <w:lvl w:ilvl="8" w:tplc="B2BA1F2E" w:tentative="1">
      <w:start w:val="1"/>
      <w:numFmt w:val="lowerRoman"/>
      <w:lvlText w:val="%9."/>
      <w:lvlJc w:val="right"/>
      <w:pPr>
        <w:ind w:left="6480" w:hanging="180"/>
      </w:pPr>
    </w:lvl>
  </w:abstractNum>
  <w:abstractNum w:abstractNumId="16" w15:restartNumberingAfterBreak="0">
    <w:nsid w:val="5D402CB8"/>
    <w:multiLevelType w:val="hybridMultilevel"/>
    <w:tmpl w:val="CD90B0F6"/>
    <w:lvl w:ilvl="0" w:tplc="6D140122">
      <w:start w:val="1"/>
      <w:numFmt w:val="decimal"/>
      <w:lvlText w:val="3.%1."/>
      <w:lvlJc w:val="left"/>
      <w:pPr>
        <w:ind w:left="1428" w:hanging="888"/>
      </w:pPr>
      <w:rPr>
        <w:rFonts w:hint="default"/>
        <w:color w:val="68504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F71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4210803"/>
    <w:multiLevelType w:val="multilevel"/>
    <w:tmpl w:val="75828308"/>
    <w:lvl w:ilvl="0">
      <w:start w:val="1"/>
      <w:numFmt w:val="decimal"/>
      <w:pStyle w:val="-"/>
      <w:lvlText w:val="%1."/>
      <w:lvlJc w:val="center"/>
      <w:pPr>
        <w:tabs>
          <w:tab w:val="num" w:pos="0"/>
        </w:tabs>
        <w:ind w:left="0" w:firstLine="0"/>
      </w:pPr>
      <w:rPr>
        <w:rFonts w:cs="Times New Roman"/>
        <w:b/>
        <w:i w:val="0"/>
        <w:sz w:val="24"/>
        <w:szCs w:val="24"/>
      </w:rPr>
    </w:lvl>
    <w:lvl w:ilvl="1">
      <w:start w:val="1"/>
      <w:numFmt w:val="decimal"/>
      <w:pStyle w:val="--2"/>
      <w:lvlText w:val="%1.%2"/>
      <w:lvlJc w:val="left"/>
      <w:pPr>
        <w:tabs>
          <w:tab w:val="num" w:pos="1211"/>
        </w:tabs>
        <w:ind w:left="-207" w:firstLine="567"/>
      </w:pPr>
      <w:rPr>
        <w:rFonts w:cs="Times New Roman"/>
        <w:b w:val="0"/>
        <w:bCs w:val="0"/>
        <w:i w:val="0"/>
        <w:iCs w:val="0"/>
        <w: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3"/>
      <w:lvlText w:val="%1.%2.%3"/>
      <w:lvlJc w:val="left"/>
      <w:pPr>
        <w:tabs>
          <w:tab w:val="num" w:pos="2111"/>
        </w:tabs>
        <w:ind w:left="693" w:firstLine="567"/>
      </w:pPr>
      <w:rPr>
        <w:rFonts w:cs="Times New Roman"/>
        <w:b w:val="0"/>
        <w:bCs w:val="0"/>
        <w:i w:val="0"/>
        <w:iCs w:val="0"/>
      </w:rPr>
    </w:lvl>
    <w:lvl w:ilvl="3">
      <w:start w:val="1"/>
      <w:numFmt w:val="lowerLetter"/>
      <w:pStyle w:val="--4"/>
      <w:lvlText w:val="%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Roman"/>
      <w:pStyle w:val="-0"/>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abstractNum w:abstractNumId="19" w15:restartNumberingAfterBreak="0">
    <w:nsid w:val="65B21EAE"/>
    <w:multiLevelType w:val="multilevel"/>
    <w:tmpl w:val="2E8CF626"/>
    <w:lvl w:ilvl="0">
      <w:start w:val="1"/>
      <w:numFmt w:val="decimal"/>
      <w:pStyle w:val="a5"/>
      <w:lvlText w:val="%1"/>
      <w:lvlJc w:val="left"/>
      <w:pPr>
        <w:ind w:left="360" w:hanging="360"/>
      </w:pPr>
      <w:rPr>
        <w:rFonts w:hint="default"/>
      </w:rPr>
    </w:lvl>
    <w:lvl w:ilvl="1">
      <w:start w:val="1"/>
      <w:numFmt w:val="decimal"/>
      <w:pStyle w:val="a6"/>
      <w:lvlText w:val="%1.%2"/>
      <w:lvlJc w:val="left"/>
      <w:pPr>
        <w:ind w:left="1069"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0"/>
      <w:lvlText w:val="%1.%2.%3"/>
      <w:lvlJc w:val="left"/>
      <w:pPr>
        <w:ind w:left="1429" w:hanging="720"/>
      </w:pPr>
      <w:rPr>
        <w:rFonts w:hint="default"/>
      </w:rPr>
    </w:lvl>
    <w:lvl w:ilvl="3">
      <w:start w:val="1"/>
      <w:numFmt w:val="decimal"/>
      <w:pStyle w:val="40"/>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7C101F3"/>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90205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0"/>
  </w:num>
  <w:num w:numId="2">
    <w:abstractNumId w:val="11"/>
  </w:num>
  <w:num w:numId="3">
    <w:abstractNumId w:val="12"/>
  </w:num>
  <w:num w:numId="4">
    <w:abstractNumId w:val="19"/>
  </w:num>
  <w:num w:numId="5">
    <w:abstractNumId w:val="6"/>
  </w:num>
  <w:num w:numId="6">
    <w:abstractNumId w:val="9"/>
  </w:num>
  <w:num w:numId="7">
    <w:abstractNumId w:val="14"/>
  </w:num>
  <w:num w:numId="8">
    <w:abstractNumId w:val="7"/>
  </w:num>
  <w:num w:numId="9">
    <w:abstractNumId w:val="15"/>
  </w:num>
  <w:num w:numId="10">
    <w:abstractNumId w:val="17"/>
  </w:num>
  <w:num w:numId="11">
    <w:abstractNumId w:val="21"/>
  </w:num>
  <w:num w:numId="12">
    <w:abstractNumId w:val="13"/>
  </w:num>
  <w:num w:numId="13">
    <w:abstractNumId w:val="20"/>
  </w:num>
  <w:num w:numId="14">
    <w:abstractNumId w:val="1"/>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4"/>
  </w:num>
  <w:num w:numId="20">
    <w:abstractNumId w:val="5"/>
  </w:num>
  <w:num w:numId="21">
    <w:abstractNumId w:val="22"/>
  </w:num>
  <w:num w:numId="22">
    <w:abstractNumId w:val="16"/>
  </w:num>
  <w:num w:numId="23">
    <w:abstractNumId w:val="8"/>
  </w:num>
  <w:num w:numId="2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06B"/>
    <w:rsid w:val="000015BD"/>
    <w:rsid w:val="00010A93"/>
    <w:rsid w:val="000134DE"/>
    <w:rsid w:val="00014EF0"/>
    <w:rsid w:val="000177EA"/>
    <w:rsid w:val="00021102"/>
    <w:rsid w:val="00021CA0"/>
    <w:rsid w:val="00021FBF"/>
    <w:rsid w:val="00023100"/>
    <w:rsid w:val="00023DBB"/>
    <w:rsid w:val="00025329"/>
    <w:rsid w:val="00026738"/>
    <w:rsid w:val="000269B9"/>
    <w:rsid w:val="000274E8"/>
    <w:rsid w:val="00032449"/>
    <w:rsid w:val="00036693"/>
    <w:rsid w:val="00040E86"/>
    <w:rsid w:val="00041384"/>
    <w:rsid w:val="00043013"/>
    <w:rsid w:val="00044828"/>
    <w:rsid w:val="00051313"/>
    <w:rsid w:val="00053364"/>
    <w:rsid w:val="00054269"/>
    <w:rsid w:val="00055769"/>
    <w:rsid w:val="00055B48"/>
    <w:rsid w:val="000562FE"/>
    <w:rsid w:val="000569D7"/>
    <w:rsid w:val="00061797"/>
    <w:rsid w:val="00061A81"/>
    <w:rsid w:val="00062EE6"/>
    <w:rsid w:val="000644E9"/>
    <w:rsid w:val="000653E3"/>
    <w:rsid w:val="0006541C"/>
    <w:rsid w:val="0006789E"/>
    <w:rsid w:val="000722FB"/>
    <w:rsid w:val="000737E5"/>
    <w:rsid w:val="00073DAE"/>
    <w:rsid w:val="0007502B"/>
    <w:rsid w:val="00075378"/>
    <w:rsid w:val="000767CE"/>
    <w:rsid w:val="00080FA0"/>
    <w:rsid w:val="000821BA"/>
    <w:rsid w:val="0008511C"/>
    <w:rsid w:val="00085655"/>
    <w:rsid w:val="00085C40"/>
    <w:rsid w:val="00086B0C"/>
    <w:rsid w:val="00087E3A"/>
    <w:rsid w:val="00092D3A"/>
    <w:rsid w:val="0009328C"/>
    <w:rsid w:val="000933F3"/>
    <w:rsid w:val="00094C3C"/>
    <w:rsid w:val="0009666B"/>
    <w:rsid w:val="0009722B"/>
    <w:rsid w:val="000A00B9"/>
    <w:rsid w:val="000A29C7"/>
    <w:rsid w:val="000A55CD"/>
    <w:rsid w:val="000A56F6"/>
    <w:rsid w:val="000A574F"/>
    <w:rsid w:val="000A6608"/>
    <w:rsid w:val="000A6AEE"/>
    <w:rsid w:val="000A78DC"/>
    <w:rsid w:val="000B33F0"/>
    <w:rsid w:val="000B3ACB"/>
    <w:rsid w:val="000B7935"/>
    <w:rsid w:val="000C0295"/>
    <w:rsid w:val="000C2205"/>
    <w:rsid w:val="000C395E"/>
    <w:rsid w:val="000C4A66"/>
    <w:rsid w:val="000C54A9"/>
    <w:rsid w:val="000C655E"/>
    <w:rsid w:val="000C6F9C"/>
    <w:rsid w:val="000D12AD"/>
    <w:rsid w:val="000D1922"/>
    <w:rsid w:val="000D22BA"/>
    <w:rsid w:val="000D262C"/>
    <w:rsid w:val="000D2CB1"/>
    <w:rsid w:val="000D3DBD"/>
    <w:rsid w:val="000D4AF1"/>
    <w:rsid w:val="000E0B2F"/>
    <w:rsid w:val="000E3949"/>
    <w:rsid w:val="000E6C1A"/>
    <w:rsid w:val="000E6CBB"/>
    <w:rsid w:val="000F0D7E"/>
    <w:rsid w:val="000F1C16"/>
    <w:rsid w:val="000F2C4D"/>
    <w:rsid w:val="000F2CA4"/>
    <w:rsid w:val="000F4361"/>
    <w:rsid w:val="000F5CC3"/>
    <w:rsid w:val="00102DA8"/>
    <w:rsid w:val="0010475D"/>
    <w:rsid w:val="0010482E"/>
    <w:rsid w:val="00106B4B"/>
    <w:rsid w:val="00106B55"/>
    <w:rsid w:val="001076C2"/>
    <w:rsid w:val="001107F5"/>
    <w:rsid w:val="00110ED1"/>
    <w:rsid w:val="0011172B"/>
    <w:rsid w:val="00116109"/>
    <w:rsid w:val="00117C3D"/>
    <w:rsid w:val="00122EA6"/>
    <w:rsid w:val="00123430"/>
    <w:rsid w:val="00123C74"/>
    <w:rsid w:val="00124CF8"/>
    <w:rsid w:val="00125E75"/>
    <w:rsid w:val="00133885"/>
    <w:rsid w:val="00137857"/>
    <w:rsid w:val="0014036F"/>
    <w:rsid w:val="001405A0"/>
    <w:rsid w:val="00141980"/>
    <w:rsid w:val="001423A3"/>
    <w:rsid w:val="00142922"/>
    <w:rsid w:val="001437FD"/>
    <w:rsid w:val="00144746"/>
    <w:rsid w:val="00144D95"/>
    <w:rsid w:val="0014523E"/>
    <w:rsid w:val="001453B6"/>
    <w:rsid w:val="00145B47"/>
    <w:rsid w:val="0014667A"/>
    <w:rsid w:val="00147FE8"/>
    <w:rsid w:val="0015266D"/>
    <w:rsid w:val="00153F50"/>
    <w:rsid w:val="00154171"/>
    <w:rsid w:val="00155B42"/>
    <w:rsid w:val="00162747"/>
    <w:rsid w:val="00166C3C"/>
    <w:rsid w:val="00167951"/>
    <w:rsid w:val="001727AE"/>
    <w:rsid w:val="001735BE"/>
    <w:rsid w:val="0017498D"/>
    <w:rsid w:val="00174DFB"/>
    <w:rsid w:val="001752FC"/>
    <w:rsid w:val="00176B39"/>
    <w:rsid w:val="00177445"/>
    <w:rsid w:val="0017772E"/>
    <w:rsid w:val="00182160"/>
    <w:rsid w:val="00185D2B"/>
    <w:rsid w:val="0018646A"/>
    <w:rsid w:val="001906D7"/>
    <w:rsid w:val="00195189"/>
    <w:rsid w:val="00195D48"/>
    <w:rsid w:val="001965FA"/>
    <w:rsid w:val="00196685"/>
    <w:rsid w:val="001A14E7"/>
    <w:rsid w:val="001A3B53"/>
    <w:rsid w:val="001A57F3"/>
    <w:rsid w:val="001A5F0A"/>
    <w:rsid w:val="001A67EB"/>
    <w:rsid w:val="001B0D88"/>
    <w:rsid w:val="001B15A9"/>
    <w:rsid w:val="001B1BE5"/>
    <w:rsid w:val="001B30FC"/>
    <w:rsid w:val="001B385E"/>
    <w:rsid w:val="001B4019"/>
    <w:rsid w:val="001B672B"/>
    <w:rsid w:val="001B7458"/>
    <w:rsid w:val="001B7B85"/>
    <w:rsid w:val="001C4B70"/>
    <w:rsid w:val="001C588C"/>
    <w:rsid w:val="001C6ED5"/>
    <w:rsid w:val="001C7924"/>
    <w:rsid w:val="001D08DF"/>
    <w:rsid w:val="001D218D"/>
    <w:rsid w:val="001D3970"/>
    <w:rsid w:val="001D53EE"/>
    <w:rsid w:val="001D5EB1"/>
    <w:rsid w:val="001D6212"/>
    <w:rsid w:val="001D6F97"/>
    <w:rsid w:val="001E0085"/>
    <w:rsid w:val="001E07AC"/>
    <w:rsid w:val="001E21CB"/>
    <w:rsid w:val="001E22A9"/>
    <w:rsid w:val="001E2FB0"/>
    <w:rsid w:val="001E3903"/>
    <w:rsid w:val="001E45E3"/>
    <w:rsid w:val="001E722A"/>
    <w:rsid w:val="001F00D3"/>
    <w:rsid w:val="001F107F"/>
    <w:rsid w:val="001F3796"/>
    <w:rsid w:val="001F3D31"/>
    <w:rsid w:val="001F620B"/>
    <w:rsid w:val="001F6973"/>
    <w:rsid w:val="001F757B"/>
    <w:rsid w:val="001F78E1"/>
    <w:rsid w:val="001F7C6F"/>
    <w:rsid w:val="00201298"/>
    <w:rsid w:val="0020299D"/>
    <w:rsid w:val="00204952"/>
    <w:rsid w:val="00204BF5"/>
    <w:rsid w:val="00206EBB"/>
    <w:rsid w:val="0020758A"/>
    <w:rsid w:val="00211F16"/>
    <w:rsid w:val="002122D2"/>
    <w:rsid w:val="00213302"/>
    <w:rsid w:val="00213BD1"/>
    <w:rsid w:val="002140E1"/>
    <w:rsid w:val="00214F8E"/>
    <w:rsid w:val="00216243"/>
    <w:rsid w:val="0021746C"/>
    <w:rsid w:val="00223CA4"/>
    <w:rsid w:val="0022779B"/>
    <w:rsid w:val="0023115A"/>
    <w:rsid w:val="00231DA5"/>
    <w:rsid w:val="00232CA1"/>
    <w:rsid w:val="002343CD"/>
    <w:rsid w:val="00234C15"/>
    <w:rsid w:val="002404D1"/>
    <w:rsid w:val="00241468"/>
    <w:rsid w:val="002420F5"/>
    <w:rsid w:val="00242DCE"/>
    <w:rsid w:val="002432BF"/>
    <w:rsid w:val="00245290"/>
    <w:rsid w:val="00246C60"/>
    <w:rsid w:val="0024705B"/>
    <w:rsid w:val="00247F9C"/>
    <w:rsid w:val="0025010A"/>
    <w:rsid w:val="00250CE6"/>
    <w:rsid w:val="00251AB3"/>
    <w:rsid w:val="00254BEE"/>
    <w:rsid w:val="002578E3"/>
    <w:rsid w:val="00257F1A"/>
    <w:rsid w:val="002608B5"/>
    <w:rsid w:val="002616AA"/>
    <w:rsid w:val="00261AF4"/>
    <w:rsid w:val="00262B9E"/>
    <w:rsid w:val="0026375A"/>
    <w:rsid w:val="002671DD"/>
    <w:rsid w:val="002674C1"/>
    <w:rsid w:val="00267A0A"/>
    <w:rsid w:val="00272296"/>
    <w:rsid w:val="0027284E"/>
    <w:rsid w:val="00275012"/>
    <w:rsid w:val="00275078"/>
    <w:rsid w:val="00276B50"/>
    <w:rsid w:val="00277D9B"/>
    <w:rsid w:val="002838B5"/>
    <w:rsid w:val="00287D15"/>
    <w:rsid w:val="0029297B"/>
    <w:rsid w:val="00292A9F"/>
    <w:rsid w:val="00295C88"/>
    <w:rsid w:val="002970D4"/>
    <w:rsid w:val="002A1438"/>
    <w:rsid w:val="002A1E20"/>
    <w:rsid w:val="002A385E"/>
    <w:rsid w:val="002A406B"/>
    <w:rsid w:val="002A44E8"/>
    <w:rsid w:val="002A4C0C"/>
    <w:rsid w:val="002A57B5"/>
    <w:rsid w:val="002A5CA7"/>
    <w:rsid w:val="002A609D"/>
    <w:rsid w:val="002A6112"/>
    <w:rsid w:val="002A61DB"/>
    <w:rsid w:val="002A727E"/>
    <w:rsid w:val="002B0801"/>
    <w:rsid w:val="002B30D7"/>
    <w:rsid w:val="002B39BE"/>
    <w:rsid w:val="002B423A"/>
    <w:rsid w:val="002B534B"/>
    <w:rsid w:val="002B5E9A"/>
    <w:rsid w:val="002C0DE4"/>
    <w:rsid w:val="002C39F9"/>
    <w:rsid w:val="002C3F03"/>
    <w:rsid w:val="002C4BDF"/>
    <w:rsid w:val="002C4C07"/>
    <w:rsid w:val="002C4F21"/>
    <w:rsid w:val="002D0B11"/>
    <w:rsid w:val="002D17CD"/>
    <w:rsid w:val="002D1FD3"/>
    <w:rsid w:val="002D3D0E"/>
    <w:rsid w:val="002D466B"/>
    <w:rsid w:val="002E0926"/>
    <w:rsid w:val="002E4386"/>
    <w:rsid w:val="002E52FD"/>
    <w:rsid w:val="002E583E"/>
    <w:rsid w:val="002F2845"/>
    <w:rsid w:val="002F293F"/>
    <w:rsid w:val="002F3FB4"/>
    <w:rsid w:val="002F4885"/>
    <w:rsid w:val="002F4A5B"/>
    <w:rsid w:val="002F5932"/>
    <w:rsid w:val="002F6FCD"/>
    <w:rsid w:val="00301A8A"/>
    <w:rsid w:val="00302065"/>
    <w:rsid w:val="00302891"/>
    <w:rsid w:val="00302FBE"/>
    <w:rsid w:val="0030350B"/>
    <w:rsid w:val="00305955"/>
    <w:rsid w:val="003076BD"/>
    <w:rsid w:val="00307E6D"/>
    <w:rsid w:val="0031011B"/>
    <w:rsid w:val="00310C43"/>
    <w:rsid w:val="00311150"/>
    <w:rsid w:val="00311179"/>
    <w:rsid w:val="00312551"/>
    <w:rsid w:val="00313390"/>
    <w:rsid w:val="00313569"/>
    <w:rsid w:val="0031362B"/>
    <w:rsid w:val="00313C4D"/>
    <w:rsid w:val="00314938"/>
    <w:rsid w:val="00315819"/>
    <w:rsid w:val="00315D21"/>
    <w:rsid w:val="00316029"/>
    <w:rsid w:val="00316BBC"/>
    <w:rsid w:val="00317223"/>
    <w:rsid w:val="00317C68"/>
    <w:rsid w:val="00320367"/>
    <w:rsid w:val="00320EC2"/>
    <w:rsid w:val="00322413"/>
    <w:rsid w:val="00324B88"/>
    <w:rsid w:val="003256C4"/>
    <w:rsid w:val="00327E9D"/>
    <w:rsid w:val="00331E3B"/>
    <w:rsid w:val="00332F6B"/>
    <w:rsid w:val="00333440"/>
    <w:rsid w:val="00333C99"/>
    <w:rsid w:val="00334857"/>
    <w:rsid w:val="003350B3"/>
    <w:rsid w:val="00335387"/>
    <w:rsid w:val="00335522"/>
    <w:rsid w:val="00336604"/>
    <w:rsid w:val="00340A5A"/>
    <w:rsid w:val="00343D96"/>
    <w:rsid w:val="00344591"/>
    <w:rsid w:val="003446FE"/>
    <w:rsid w:val="00344F60"/>
    <w:rsid w:val="003454C6"/>
    <w:rsid w:val="00345863"/>
    <w:rsid w:val="00346302"/>
    <w:rsid w:val="0034790D"/>
    <w:rsid w:val="0035118C"/>
    <w:rsid w:val="00351272"/>
    <w:rsid w:val="003514B1"/>
    <w:rsid w:val="00352030"/>
    <w:rsid w:val="0035358B"/>
    <w:rsid w:val="00357786"/>
    <w:rsid w:val="00360C9D"/>
    <w:rsid w:val="003617D5"/>
    <w:rsid w:val="003624F6"/>
    <w:rsid w:val="0036265F"/>
    <w:rsid w:val="00362C7A"/>
    <w:rsid w:val="00363273"/>
    <w:rsid w:val="00363BBD"/>
    <w:rsid w:val="00364F52"/>
    <w:rsid w:val="00365B91"/>
    <w:rsid w:val="0036630A"/>
    <w:rsid w:val="003665E6"/>
    <w:rsid w:val="00367877"/>
    <w:rsid w:val="00367A74"/>
    <w:rsid w:val="00367BE2"/>
    <w:rsid w:val="0037092B"/>
    <w:rsid w:val="00371B8F"/>
    <w:rsid w:val="0037774C"/>
    <w:rsid w:val="00377A1F"/>
    <w:rsid w:val="0038116C"/>
    <w:rsid w:val="003836ED"/>
    <w:rsid w:val="00383EED"/>
    <w:rsid w:val="003851DB"/>
    <w:rsid w:val="00385881"/>
    <w:rsid w:val="00390DED"/>
    <w:rsid w:val="003920A5"/>
    <w:rsid w:val="00392359"/>
    <w:rsid w:val="00392EFF"/>
    <w:rsid w:val="00395F9C"/>
    <w:rsid w:val="003A05B2"/>
    <w:rsid w:val="003A0965"/>
    <w:rsid w:val="003A38C1"/>
    <w:rsid w:val="003A3CF9"/>
    <w:rsid w:val="003A401E"/>
    <w:rsid w:val="003A4148"/>
    <w:rsid w:val="003A4247"/>
    <w:rsid w:val="003A4942"/>
    <w:rsid w:val="003A523E"/>
    <w:rsid w:val="003A65A9"/>
    <w:rsid w:val="003A72D8"/>
    <w:rsid w:val="003B0375"/>
    <w:rsid w:val="003B09CA"/>
    <w:rsid w:val="003B1B34"/>
    <w:rsid w:val="003B334A"/>
    <w:rsid w:val="003B421E"/>
    <w:rsid w:val="003B4CC9"/>
    <w:rsid w:val="003B581A"/>
    <w:rsid w:val="003B66CE"/>
    <w:rsid w:val="003C0386"/>
    <w:rsid w:val="003C039A"/>
    <w:rsid w:val="003C08E0"/>
    <w:rsid w:val="003C25C1"/>
    <w:rsid w:val="003C295C"/>
    <w:rsid w:val="003C65D0"/>
    <w:rsid w:val="003C7BA4"/>
    <w:rsid w:val="003D0161"/>
    <w:rsid w:val="003D05EC"/>
    <w:rsid w:val="003D0793"/>
    <w:rsid w:val="003D0ACB"/>
    <w:rsid w:val="003D3F6D"/>
    <w:rsid w:val="003E1651"/>
    <w:rsid w:val="003E239B"/>
    <w:rsid w:val="003E3480"/>
    <w:rsid w:val="003E49B9"/>
    <w:rsid w:val="003F1171"/>
    <w:rsid w:val="003F2812"/>
    <w:rsid w:val="003F34D0"/>
    <w:rsid w:val="003F3AB6"/>
    <w:rsid w:val="003F4694"/>
    <w:rsid w:val="003F6052"/>
    <w:rsid w:val="003F6F4E"/>
    <w:rsid w:val="004018AC"/>
    <w:rsid w:val="004019A9"/>
    <w:rsid w:val="004022F0"/>
    <w:rsid w:val="00402B37"/>
    <w:rsid w:val="00403CBD"/>
    <w:rsid w:val="00406844"/>
    <w:rsid w:val="004071B9"/>
    <w:rsid w:val="00410E7A"/>
    <w:rsid w:val="004115B4"/>
    <w:rsid w:val="004117D5"/>
    <w:rsid w:val="004118EE"/>
    <w:rsid w:val="0041295C"/>
    <w:rsid w:val="004136E4"/>
    <w:rsid w:val="0041374E"/>
    <w:rsid w:val="00413A31"/>
    <w:rsid w:val="004156D8"/>
    <w:rsid w:val="004161E9"/>
    <w:rsid w:val="0041665D"/>
    <w:rsid w:val="00421726"/>
    <w:rsid w:val="004230CC"/>
    <w:rsid w:val="00425201"/>
    <w:rsid w:val="004258D9"/>
    <w:rsid w:val="00431554"/>
    <w:rsid w:val="0043156E"/>
    <w:rsid w:val="00431D6E"/>
    <w:rsid w:val="00444C76"/>
    <w:rsid w:val="004458E1"/>
    <w:rsid w:val="004472FB"/>
    <w:rsid w:val="0045097D"/>
    <w:rsid w:val="0045257A"/>
    <w:rsid w:val="0045735B"/>
    <w:rsid w:val="00457677"/>
    <w:rsid w:val="004578E8"/>
    <w:rsid w:val="00457D70"/>
    <w:rsid w:val="004604AF"/>
    <w:rsid w:val="00460D78"/>
    <w:rsid w:val="00462B14"/>
    <w:rsid w:val="00464FA8"/>
    <w:rsid w:val="00465C8B"/>
    <w:rsid w:val="0046689A"/>
    <w:rsid w:val="00467788"/>
    <w:rsid w:val="00467F13"/>
    <w:rsid w:val="004720BC"/>
    <w:rsid w:val="0047241B"/>
    <w:rsid w:val="00473746"/>
    <w:rsid w:val="00474FFD"/>
    <w:rsid w:val="00475534"/>
    <w:rsid w:val="004847B0"/>
    <w:rsid w:val="00484CB5"/>
    <w:rsid w:val="00484E24"/>
    <w:rsid w:val="00487E00"/>
    <w:rsid w:val="00492811"/>
    <w:rsid w:val="00494072"/>
    <w:rsid w:val="00494342"/>
    <w:rsid w:val="004970C8"/>
    <w:rsid w:val="004A0548"/>
    <w:rsid w:val="004A24D5"/>
    <w:rsid w:val="004A2D96"/>
    <w:rsid w:val="004A2EE1"/>
    <w:rsid w:val="004A47C7"/>
    <w:rsid w:val="004B2796"/>
    <w:rsid w:val="004B32C3"/>
    <w:rsid w:val="004B41AE"/>
    <w:rsid w:val="004B461D"/>
    <w:rsid w:val="004B5642"/>
    <w:rsid w:val="004B610E"/>
    <w:rsid w:val="004B6365"/>
    <w:rsid w:val="004B6D00"/>
    <w:rsid w:val="004B7A24"/>
    <w:rsid w:val="004C0F1B"/>
    <w:rsid w:val="004C3749"/>
    <w:rsid w:val="004C6371"/>
    <w:rsid w:val="004C72EA"/>
    <w:rsid w:val="004C75C0"/>
    <w:rsid w:val="004D35FC"/>
    <w:rsid w:val="004D78CE"/>
    <w:rsid w:val="004E175F"/>
    <w:rsid w:val="004E220F"/>
    <w:rsid w:val="004E28FB"/>
    <w:rsid w:val="004E4561"/>
    <w:rsid w:val="004E59F6"/>
    <w:rsid w:val="004F0493"/>
    <w:rsid w:val="004F1657"/>
    <w:rsid w:val="004F3BAF"/>
    <w:rsid w:val="004F44E3"/>
    <w:rsid w:val="004F56C9"/>
    <w:rsid w:val="004F6100"/>
    <w:rsid w:val="004F653C"/>
    <w:rsid w:val="004F65C9"/>
    <w:rsid w:val="004F7136"/>
    <w:rsid w:val="00500898"/>
    <w:rsid w:val="00502254"/>
    <w:rsid w:val="00502647"/>
    <w:rsid w:val="005048DA"/>
    <w:rsid w:val="00504B64"/>
    <w:rsid w:val="005068C5"/>
    <w:rsid w:val="00506D5A"/>
    <w:rsid w:val="00507516"/>
    <w:rsid w:val="0051167F"/>
    <w:rsid w:val="005118B4"/>
    <w:rsid w:val="00512FA0"/>
    <w:rsid w:val="0051587B"/>
    <w:rsid w:val="00515A7E"/>
    <w:rsid w:val="00516BEA"/>
    <w:rsid w:val="00516FB6"/>
    <w:rsid w:val="0051782D"/>
    <w:rsid w:val="00522ECA"/>
    <w:rsid w:val="005246E0"/>
    <w:rsid w:val="005257EA"/>
    <w:rsid w:val="005329C1"/>
    <w:rsid w:val="0053381E"/>
    <w:rsid w:val="00533831"/>
    <w:rsid w:val="005340BE"/>
    <w:rsid w:val="0053451C"/>
    <w:rsid w:val="00535F5F"/>
    <w:rsid w:val="00536254"/>
    <w:rsid w:val="0053744E"/>
    <w:rsid w:val="00540BEB"/>
    <w:rsid w:val="005412F9"/>
    <w:rsid w:val="00541FB3"/>
    <w:rsid w:val="0054261E"/>
    <w:rsid w:val="00544D57"/>
    <w:rsid w:val="005507D4"/>
    <w:rsid w:val="0055125D"/>
    <w:rsid w:val="00551FC1"/>
    <w:rsid w:val="00555191"/>
    <w:rsid w:val="005552C3"/>
    <w:rsid w:val="00557D01"/>
    <w:rsid w:val="00560977"/>
    <w:rsid w:val="00560C07"/>
    <w:rsid w:val="0056177E"/>
    <w:rsid w:val="00562087"/>
    <w:rsid w:val="00564BF5"/>
    <w:rsid w:val="005671E4"/>
    <w:rsid w:val="00567B79"/>
    <w:rsid w:val="00570145"/>
    <w:rsid w:val="0057164A"/>
    <w:rsid w:val="00572A44"/>
    <w:rsid w:val="00575B78"/>
    <w:rsid w:val="0057688F"/>
    <w:rsid w:val="005771CA"/>
    <w:rsid w:val="00586E22"/>
    <w:rsid w:val="00587706"/>
    <w:rsid w:val="00590BC9"/>
    <w:rsid w:val="00590EE4"/>
    <w:rsid w:val="005933FA"/>
    <w:rsid w:val="0059518D"/>
    <w:rsid w:val="0059523D"/>
    <w:rsid w:val="005962B9"/>
    <w:rsid w:val="005970DB"/>
    <w:rsid w:val="0059743E"/>
    <w:rsid w:val="00597499"/>
    <w:rsid w:val="005974E0"/>
    <w:rsid w:val="00597FB6"/>
    <w:rsid w:val="005A0941"/>
    <w:rsid w:val="005A2FB5"/>
    <w:rsid w:val="005A62C3"/>
    <w:rsid w:val="005A6C70"/>
    <w:rsid w:val="005A6EB9"/>
    <w:rsid w:val="005A77DF"/>
    <w:rsid w:val="005B26E1"/>
    <w:rsid w:val="005B4EEC"/>
    <w:rsid w:val="005B52F8"/>
    <w:rsid w:val="005B566E"/>
    <w:rsid w:val="005C0F1B"/>
    <w:rsid w:val="005C2282"/>
    <w:rsid w:val="005C2893"/>
    <w:rsid w:val="005C32BF"/>
    <w:rsid w:val="005C3A58"/>
    <w:rsid w:val="005C4261"/>
    <w:rsid w:val="005C701A"/>
    <w:rsid w:val="005D16B7"/>
    <w:rsid w:val="005D1CDF"/>
    <w:rsid w:val="005E03FF"/>
    <w:rsid w:val="005E10DE"/>
    <w:rsid w:val="005E2605"/>
    <w:rsid w:val="005E3282"/>
    <w:rsid w:val="005E37AC"/>
    <w:rsid w:val="005E58B9"/>
    <w:rsid w:val="005E6431"/>
    <w:rsid w:val="005E750C"/>
    <w:rsid w:val="005F1CEC"/>
    <w:rsid w:val="005F34E1"/>
    <w:rsid w:val="005F644B"/>
    <w:rsid w:val="005F69A1"/>
    <w:rsid w:val="0060151D"/>
    <w:rsid w:val="0060225E"/>
    <w:rsid w:val="00603CFE"/>
    <w:rsid w:val="0060401D"/>
    <w:rsid w:val="00604285"/>
    <w:rsid w:val="0060553E"/>
    <w:rsid w:val="00610B8F"/>
    <w:rsid w:val="00612734"/>
    <w:rsid w:val="00612F75"/>
    <w:rsid w:val="0061414F"/>
    <w:rsid w:val="006153DC"/>
    <w:rsid w:val="00616CF2"/>
    <w:rsid w:val="00616D3E"/>
    <w:rsid w:val="00616F50"/>
    <w:rsid w:val="00617720"/>
    <w:rsid w:val="00617755"/>
    <w:rsid w:val="0062087A"/>
    <w:rsid w:val="0062213E"/>
    <w:rsid w:val="00624418"/>
    <w:rsid w:val="00624FDB"/>
    <w:rsid w:val="0062699C"/>
    <w:rsid w:val="00627BE7"/>
    <w:rsid w:val="00627F74"/>
    <w:rsid w:val="00631BBE"/>
    <w:rsid w:val="00631D26"/>
    <w:rsid w:val="0063273D"/>
    <w:rsid w:val="006330E3"/>
    <w:rsid w:val="006346A8"/>
    <w:rsid w:val="00636AED"/>
    <w:rsid w:val="006403E7"/>
    <w:rsid w:val="00641906"/>
    <w:rsid w:val="00641CBE"/>
    <w:rsid w:val="00641D14"/>
    <w:rsid w:val="00642998"/>
    <w:rsid w:val="00643787"/>
    <w:rsid w:val="00644AC9"/>
    <w:rsid w:val="0064597E"/>
    <w:rsid w:val="00645BEA"/>
    <w:rsid w:val="00645ECC"/>
    <w:rsid w:val="00650E29"/>
    <w:rsid w:val="00651FE7"/>
    <w:rsid w:val="006530FD"/>
    <w:rsid w:val="0065509A"/>
    <w:rsid w:val="006560BE"/>
    <w:rsid w:val="006568AA"/>
    <w:rsid w:val="00663A6E"/>
    <w:rsid w:val="00663B91"/>
    <w:rsid w:val="00665ACA"/>
    <w:rsid w:val="00666696"/>
    <w:rsid w:val="006674D6"/>
    <w:rsid w:val="006737E9"/>
    <w:rsid w:val="00673D0F"/>
    <w:rsid w:val="00675882"/>
    <w:rsid w:val="00682D68"/>
    <w:rsid w:val="006838FC"/>
    <w:rsid w:val="00684708"/>
    <w:rsid w:val="006865D4"/>
    <w:rsid w:val="00687E40"/>
    <w:rsid w:val="006905FA"/>
    <w:rsid w:val="00692BB8"/>
    <w:rsid w:val="00693144"/>
    <w:rsid w:val="006935DE"/>
    <w:rsid w:val="00696827"/>
    <w:rsid w:val="00697D2A"/>
    <w:rsid w:val="006A0E29"/>
    <w:rsid w:val="006A15FA"/>
    <w:rsid w:val="006A2BFB"/>
    <w:rsid w:val="006A3468"/>
    <w:rsid w:val="006A4A31"/>
    <w:rsid w:val="006A4F1B"/>
    <w:rsid w:val="006A6001"/>
    <w:rsid w:val="006B0435"/>
    <w:rsid w:val="006B2BE9"/>
    <w:rsid w:val="006B33B7"/>
    <w:rsid w:val="006B37C6"/>
    <w:rsid w:val="006B45BF"/>
    <w:rsid w:val="006B6FC0"/>
    <w:rsid w:val="006C0129"/>
    <w:rsid w:val="006C09C5"/>
    <w:rsid w:val="006C2341"/>
    <w:rsid w:val="006C3C53"/>
    <w:rsid w:val="006C3EE5"/>
    <w:rsid w:val="006C4A88"/>
    <w:rsid w:val="006C5152"/>
    <w:rsid w:val="006C6262"/>
    <w:rsid w:val="006C6DC6"/>
    <w:rsid w:val="006C7C40"/>
    <w:rsid w:val="006D0977"/>
    <w:rsid w:val="006D0A97"/>
    <w:rsid w:val="006D349B"/>
    <w:rsid w:val="006D7ADA"/>
    <w:rsid w:val="006D7BA4"/>
    <w:rsid w:val="006E25DC"/>
    <w:rsid w:val="006E49EF"/>
    <w:rsid w:val="006E4D47"/>
    <w:rsid w:val="006E53CB"/>
    <w:rsid w:val="006E599A"/>
    <w:rsid w:val="006E5A73"/>
    <w:rsid w:val="006E6229"/>
    <w:rsid w:val="006E65E1"/>
    <w:rsid w:val="006E70A2"/>
    <w:rsid w:val="006E73B6"/>
    <w:rsid w:val="006F1368"/>
    <w:rsid w:val="006F1928"/>
    <w:rsid w:val="006F4CDE"/>
    <w:rsid w:val="006F4D25"/>
    <w:rsid w:val="006F5F49"/>
    <w:rsid w:val="006F6E22"/>
    <w:rsid w:val="00700AE9"/>
    <w:rsid w:val="00701221"/>
    <w:rsid w:val="00703C11"/>
    <w:rsid w:val="00703F01"/>
    <w:rsid w:val="00705093"/>
    <w:rsid w:val="00705D0F"/>
    <w:rsid w:val="007070CF"/>
    <w:rsid w:val="00710D30"/>
    <w:rsid w:val="007151B4"/>
    <w:rsid w:val="00715614"/>
    <w:rsid w:val="00717A4E"/>
    <w:rsid w:val="00717D3A"/>
    <w:rsid w:val="00721B3F"/>
    <w:rsid w:val="007224ED"/>
    <w:rsid w:val="00722C46"/>
    <w:rsid w:val="00723738"/>
    <w:rsid w:val="0072611C"/>
    <w:rsid w:val="0073035A"/>
    <w:rsid w:val="00734404"/>
    <w:rsid w:val="00736A08"/>
    <w:rsid w:val="00741A0A"/>
    <w:rsid w:val="0074321D"/>
    <w:rsid w:val="007460AF"/>
    <w:rsid w:val="00751EE4"/>
    <w:rsid w:val="00752B72"/>
    <w:rsid w:val="00756F31"/>
    <w:rsid w:val="00757DE9"/>
    <w:rsid w:val="007613AA"/>
    <w:rsid w:val="007632EF"/>
    <w:rsid w:val="00763DD5"/>
    <w:rsid w:val="00763DD7"/>
    <w:rsid w:val="00765521"/>
    <w:rsid w:val="00765531"/>
    <w:rsid w:val="00765598"/>
    <w:rsid w:val="00765DAB"/>
    <w:rsid w:val="00766D7D"/>
    <w:rsid w:val="007672C0"/>
    <w:rsid w:val="007677E3"/>
    <w:rsid w:val="007725E9"/>
    <w:rsid w:val="007736AD"/>
    <w:rsid w:val="007739ED"/>
    <w:rsid w:val="007747D2"/>
    <w:rsid w:val="00775636"/>
    <w:rsid w:val="00776A12"/>
    <w:rsid w:val="00776CEC"/>
    <w:rsid w:val="00777844"/>
    <w:rsid w:val="007810F3"/>
    <w:rsid w:val="007811D3"/>
    <w:rsid w:val="0078127A"/>
    <w:rsid w:val="00784BAB"/>
    <w:rsid w:val="0078639B"/>
    <w:rsid w:val="00790EAA"/>
    <w:rsid w:val="00791E12"/>
    <w:rsid w:val="007924B5"/>
    <w:rsid w:val="007947F4"/>
    <w:rsid w:val="007A06EC"/>
    <w:rsid w:val="007A3C8D"/>
    <w:rsid w:val="007A6001"/>
    <w:rsid w:val="007A78F8"/>
    <w:rsid w:val="007B0225"/>
    <w:rsid w:val="007B063F"/>
    <w:rsid w:val="007B225A"/>
    <w:rsid w:val="007B599C"/>
    <w:rsid w:val="007B7764"/>
    <w:rsid w:val="007C3B56"/>
    <w:rsid w:val="007C5935"/>
    <w:rsid w:val="007C596A"/>
    <w:rsid w:val="007C6D2F"/>
    <w:rsid w:val="007C72A2"/>
    <w:rsid w:val="007C7A70"/>
    <w:rsid w:val="007C7EDA"/>
    <w:rsid w:val="007D3687"/>
    <w:rsid w:val="007E1AAD"/>
    <w:rsid w:val="007E2B45"/>
    <w:rsid w:val="007E331A"/>
    <w:rsid w:val="007E4D37"/>
    <w:rsid w:val="007E5C85"/>
    <w:rsid w:val="007F0028"/>
    <w:rsid w:val="007F02A3"/>
    <w:rsid w:val="007F0434"/>
    <w:rsid w:val="007F20A2"/>
    <w:rsid w:val="007F25A8"/>
    <w:rsid w:val="007F40E6"/>
    <w:rsid w:val="007F4305"/>
    <w:rsid w:val="007F481E"/>
    <w:rsid w:val="007F493A"/>
    <w:rsid w:val="007F5812"/>
    <w:rsid w:val="007F58A7"/>
    <w:rsid w:val="007F765D"/>
    <w:rsid w:val="008000F0"/>
    <w:rsid w:val="0080057C"/>
    <w:rsid w:val="0080155C"/>
    <w:rsid w:val="0080230A"/>
    <w:rsid w:val="008027EA"/>
    <w:rsid w:val="008028E3"/>
    <w:rsid w:val="00803377"/>
    <w:rsid w:val="00803B24"/>
    <w:rsid w:val="00806DC6"/>
    <w:rsid w:val="00806E53"/>
    <w:rsid w:val="0081000B"/>
    <w:rsid w:val="00811EE0"/>
    <w:rsid w:val="00812A59"/>
    <w:rsid w:val="00812B89"/>
    <w:rsid w:val="00813D82"/>
    <w:rsid w:val="008148B4"/>
    <w:rsid w:val="00815F43"/>
    <w:rsid w:val="00822146"/>
    <w:rsid w:val="00822EA0"/>
    <w:rsid w:val="0082422B"/>
    <w:rsid w:val="00825C9D"/>
    <w:rsid w:val="008275BE"/>
    <w:rsid w:val="008301F0"/>
    <w:rsid w:val="00830965"/>
    <w:rsid w:val="008310B7"/>
    <w:rsid w:val="00831660"/>
    <w:rsid w:val="0083215E"/>
    <w:rsid w:val="0083261E"/>
    <w:rsid w:val="00832E5B"/>
    <w:rsid w:val="00834A03"/>
    <w:rsid w:val="00834B05"/>
    <w:rsid w:val="008356A2"/>
    <w:rsid w:val="00835C9A"/>
    <w:rsid w:val="00840415"/>
    <w:rsid w:val="00840A4C"/>
    <w:rsid w:val="00844B72"/>
    <w:rsid w:val="008463F3"/>
    <w:rsid w:val="00846D61"/>
    <w:rsid w:val="00847FD0"/>
    <w:rsid w:val="0085013C"/>
    <w:rsid w:val="008511E5"/>
    <w:rsid w:val="00851D63"/>
    <w:rsid w:val="00852759"/>
    <w:rsid w:val="00854786"/>
    <w:rsid w:val="00854E16"/>
    <w:rsid w:val="008555D3"/>
    <w:rsid w:val="00855809"/>
    <w:rsid w:val="00856D61"/>
    <w:rsid w:val="0086309C"/>
    <w:rsid w:val="00864D48"/>
    <w:rsid w:val="008658C7"/>
    <w:rsid w:val="00865C22"/>
    <w:rsid w:val="00870A85"/>
    <w:rsid w:val="00870F84"/>
    <w:rsid w:val="008724F2"/>
    <w:rsid w:val="0087271C"/>
    <w:rsid w:val="0087353A"/>
    <w:rsid w:val="00875283"/>
    <w:rsid w:val="008755AB"/>
    <w:rsid w:val="0087589B"/>
    <w:rsid w:val="008771F8"/>
    <w:rsid w:val="00881E48"/>
    <w:rsid w:val="00883A2E"/>
    <w:rsid w:val="00885E59"/>
    <w:rsid w:val="00886ECF"/>
    <w:rsid w:val="0089095E"/>
    <w:rsid w:val="0089134F"/>
    <w:rsid w:val="0089169A"/>
    <w:rsid w:val="00893D1C"/>
    <w:rsid w:val="00895C92"/>
    <w:rsid w:val="0089626D"/>
    <w:rsid w:val="00896359"/>
    <w:rsid w:val="00897734"/>
    <w:rsid w:val="00897DE4"/>
    <w:rsid w:val="008A1FBA"/>
    <w:rsid w:val="008A23B5"/>
    <w:rsid w:val="008A27F4"/>
    <w:rsid w:val="008A3070"/>
    <w:rsid w:val="008A5614"/>
    <w:rsid w:val="008A6BFD"/>
    <w:rsid w:val="008A7055"/>
    <w:rsid w:val="008A7480"/>
    <w:rsid w:val="008B21DE"/>
    <w:rsid w:val="008B6490"/>
    <w:rsid w:val="008C0A9B"/>
    <w:rsid w:val="008C19F8"/>
    <w:rsid w:val="008C2C78"/>
    <w:rsid w:val="008C3D54"/>
    <w:rsid w:val="008C6352"/>
    <w:rsid w:val="008C6408"/>
    <w:rsid w:val="008C6428"/>
    <w:rsid w:val="008D1312"/>
    <w:rsid w:val="008D14E8"/>
    <w:rsid w:val="008E498A"/>
    <w:rsid w:val="008E65D7"/>
    <w:rsid w:val="008E6EE4"/>
    <w:rsid w:val="008F02C3"/>
    <w:rsid w:val="008F17BA"/>
    <w:rsid w:val="008F33BF"/>
    <w:rsid w:val="008F377E"/>
    <w:rsid w:val="008F3B25"/>
    <w:rsid w:val="008F6EB3"/>
    <w:rsid w:val="008F76AC"/>
    <w:rsid w:val="008F7EE5"/>
    <w:rsid w:val="00900D92"/>
    <w:rsid w:val="00901781"/>
    <w:rsid w:val="009044FF"/>
    <w:rsid w:val="00905412"/>
    <w:rsid w:val="009054FE"/>
    <w:rsid w:val="0090596C"/>
    <w:rsid w:val="009077D6"/>
    <w:rsid w:val="00913A0E"/>
    <w:rsid w:val="0091494C"/>
    <w:rsid w:val="009159D7"/>
    <w:rsid w:val="00915E2A"/>
    <w:rsid w:val="00916A46"/>
    <w:rsid w:val="00917056"/>
    <w:rsid w:val="009210A3"/>
    <w:rsid w:val="009241E8"/>
    <w:rsid w:val="00924653"/>
    <w:rsid w:val="00927093"/>
    <w:rsid w:val="0093154D"/>
    <w:rsid w:val="009347AF"/>
    <w:rsid w:val="009352B7"/>
    <w:rsid w:val="00936DBC"/>
    <w:rsid w:val="0093713D"/>
    <w:rsid w:val="009376FE"/>
    <w:rsid w:val="00940A0A"/>
    <w:rsid w:val="0094642C"/>
    <w:rsid w:val="00947D3C"/>
    <w:rsid w:val="009505DB"/>
    <w:rsid w:val="00955861"/>
    <w:rsid w:val="00955881"/>
    <w:rsid w:val="00956829"/>
    <w:rsid w:val="009575EF"/>
    <w:rsid w:val="00960BBE"/>
    <w:rsid w:val="00963168"/>
    <w:rsid w:val="009644BB"/>
    <w:rsid w:val="00965070"/>
    <w:rsid w:val="00965D00"/>
    <w:rsid w:val="00965F9C"/>
    <w:rsid w:val="0096614F"/>
    <w:rsid w:val="009661E7"/>
    <w:rsid w:val="0096638B"/>
    <w:rsid w:val="00966573"/>
    <w:rsid w:val="00966DC7"/>
    <w:rsid w:val="0096739B"/>
    <w:rsid w:val="009675BC"/>
    <w:rsid w:val="00967C64"/>
    <w:rsid w:val="0097082E"/>
    <w:rsid w:val="009711EE"/>
    <w:rsid w:val="00973CFD"/>
    <w:rsid w:val="00974CF2"/>
    <w:rsid w:val="00976718"/>
    <w:rsid w:val="00976A4C"/>
    <w:rsid w:val="0097798B"/>
    <w:rsid w:val="00977E95"/>
    <w:rsid w:val="00980D0E"/>
    <w:rsid w:val="00982077"/>
    <w:rsid w:val="00983798"/>
    <w:rsid w:val="00986507"/>
    <w:rsid w:val="00986F99"/>
    <w:rsid w:val="009907BF"/>
    <w:rsid w:val="00990AE8"/>
    <w:rsid w:val="00991082"/>
    <w:rsid w:val="009915F6"/>
    <w:rsid w:val="00991E6A"/>
    <w:rsid w:val="00993392"/>
    <w:rsid w:val="00994137"/>
    <w:rsid w:val="009947E1"/>
    <w:rsid w:val="0099527F"/>
    <w:rsid w:val="0099551C"/>
    <w:rsid w:val="0099559F"/>
    <w:rsid w:val="00997448"/>
    <w:rsid w:val="009A39D2"/>
    <w:rsid w:val="009A4DF9"/>
    <w:rsid w:val="009A5E9E"/>
    <w:rsid w:val="009A6533"/>
    <w:rsid w:val="009A6A57"/>
    <w:rsid w:val="009B04CB"/>
    <w:rsid w:val="009B1C1A"/>
    <w:rsid w:val="009B3C39"/>
    <w:rsid w:val="009B3FFA"/>
    <w:rsid w:val="009B47BA"/>
    <w:rsid w:val="009B521E"/>
    <w:rsid w:val="009B626B"/>
    <w:rsid w:val="009B6391"/>
    <w:rsid w:val="009C1225"/>
    <w:rsid w:val="009C2607"/>
    <w:rsid w:val="009C47C5"/>
    <w:rsid w:val="009C6332"/>
    <w:rsid w:val="009C6C8C"/>
    <w:rsid w:val="009C7C76"/>
    <w:rsid w:val="009D10DD"/>
    <w:rsid w:val="009D1115"/>
    <w:rsid w:val="009D36CD"/>
    <w:rsid w:val="009D578D"/>
    <w:rsid w:val="009D704C"/>
    <w:rsid w:val="009D73A3"/>
    <w:rsid w:val="009D7A4B"/>
    <w:rsid w:val="009D7C2D"/>
    <w:rsid w:val="009E03DD"/>
    <w:rsid w:val="009E1AB5"/>
    <w:rsid w:val="009E1E9D"/>
    <w:rsid w:val="009E2B31"/>
    <w:rsid w:val="009E2C84"/>
    <w:rsid w:val="009E315D"/>
    <w:rsid w:val="009E3233"/>
    <w:rsid w:val="009E3455"/>
    <w:rsid w:val="009E49BA"/>
    <w:rsid w:val="009E4CF0"/>
    <w:rsid w:val="009E506F"/>
    <w:rsid w:val="009E5F2E"/>
    <w:rsid w:val="009E657F"/>
    <w:rsid w:val="009E6948"/>
    <w:rsid w:val="009E6E69"/>
    <w:rsid w:val="009F06F2"/>
    <w:rsid w:val="009F27AF"/>
    <w:rsid w:val="009F3D3A"/>
    <w:rsid w:val="009F4B11"/>
    <w:rsid w:val="009F4CF4"/>
    <w:rsid w:val="009F4F4B"/>
    <w:rsid w:val="009F68CF"/>
    <w:rsid w:val="00A01590"/>
    <w:rsid w:val="00A01B58"/>
    <w:rsid w:val="00A037F7"/>
    <w:rsid w:val="00A0508B"/>
    <w:rsid w:val="00A05485"/>
    <w:rsid w:val="00A057E3"/>
    <w:rsid w:val="00A060BA"/>
    <w:rsid w:val="00A06CFD"/>
    <w:rsid w:val="00A077AF"/>
    <w:rsid w:val="00A10979"/>
    <w:rsid w:val="00A11CF8"/>
    <w:rsid w:val="00A15A83"/>
    <w:rsid w:val="00A163BF"/>
    <w:rsid w:val="00A164FB"/>
    <w:rsid w:val="00A2013B"/>
    <w:rsid w:val="00A24D9E"/>
    <w:rsid w:val="00A2581E"/>
    <w:rsid w:val="00A25D29"/>
    <w:rsid w:val="00A31C1C"/>
    <w:rsid w:val="00A337B2"/>
    <w:rsid w:val="00A33DE1"/>
    <w:rsid w:val="00A3424B"/>
    <w:rsid w:val="00A37BD9"/>
    <w:rsid w:val="00A37F75"/>
    <w:rsid w:val="00A41F42"/>
    <w:rsid w:val="00A42205"/>
    <w:rsid w:val="00A42BBF"/>
    <w:rsid w:val="00A462D2"/>
    <w:rsid w:val="00A4672E"/>
    <w:rsid w:val="00A52625"/>
    <w:rsid w:val="00A560D6"/>
    <w:rsid w:val="00A60C5F"/>
    <w:rsid w:val="00A6101A"/>
    <w:rsid w:val="00A61F4B"/>
    <w:rsid w:val="00A61FB8"/>
    <w:rsid w:val="00A621D8"/>
    <w:rsid w:val="00A62ABA"/>
    <w:rsid w:val="00A62C59"/>
    <w:rsid w:val="00A65113"/>
    <w:rsid w:val="00A659E9"/>
    <w:rsid w:val="00A70070"/>
    <w:rsid w:val="00A72E8D"/>
    <w:rsid w:val="00A77E28"/>
    <w:rsid w:val="00A8131B"/>
    <w:rsid w:val="00A8381F"/>
    <w:rsid w:val="00A83A09"/>
    <w:rsid w:val="00A84232"/>
    <w:rsid w:val="00A84AD4"/>
    <w:rsid w:val="00A84F6B"/>
    <w:rsid w:val="00A866FB"/>
    <w:rsid w:val="00A93266"/>
    <w:rsid w:val="00AA0D57"/>
    <w:rsid w:val="00AA2DC7"/>
    <w:rsid w:val="00AA34B5"/>
    <w:rsid w:val="00AA37AB"/>
    <w:rsid w:val="00AA4914"/>
    <w:rsid w:val="00AA4BC0"/>
    <w:rsid w:val="00AA6331"/>
    <w:rsid w:val="00AA6EF0"/>
    <w:rsid w:val="00AB1DFE"/>
    <w:rsid w:val="00AB40E3"/>
    <w:rsid w:val="00AB50C7"/>
    <w:rsid w:val="00AB7099"/>
    <w:rsid w:val="00AC1A8E"/>
    <w:rsid w:val="00AC2FD7"/>
    <w:rsid w:val="00AC31E3"/>
    <w:rsid w:val="00AC3FDD"/>
    <w:rsid w:val="00AC50DE"/>
    <w:rsid w:val="00AD0788"/>
    <w:rsid w:val="00AD15D0"/>
    <w:rsid w:val="00AD310E"/>
    <w:rsid w:val="00AD65A3"/>
    <w:rsid w:val="00AD6CE9"/>
    <w:rsid w:val="00AE0827"/>
    <w:rsid w:val="00AE0A3B"/>
    <w:rsid w:val="00AE2955"/>
    <w:rsid w:val="00AE29A1"/>
    <w:rsid w:val="00AE42C6"/>
    <w:rsid w:val="00AF33BB"/>
    <w:rsid w:val="00AF343F"/>
    <w:rsid w:val="00AF4933"/>
    <w:rsid w:val="00AF675C"/>
    <w:rsid w:val="00B01C82"/>
    <w:rsid w:val="00B02C83"/>
    <w:rsid w:val="00B0339C"/>
    <w:rsid w:val="00B033C4"/>
    <w:rsid w:val="00B04807"/>
    <w:rsid w:val="00B05ADC"/>
    <w:rsid w:val="00B06901"/>
    <w:rsid w:val="00B06B5C"/>
    <w:rsid w:val="00B1018D"/>
    <w:rsid w:val="00B10B39"/>
    <w:rsid w:val="00B10C89"/>
    <w:rsid w:val="00B11300"/>
    <w:rsid w:val="00B1161B"/>
    <w:rsid w:val="00B11CC9"/>
    <w:rsid w:val="00B12A4C"/>
    <w:rsid w:val="00B12E81"/>
    <w:rsid w:val="00B137B9"/>
    <w:rsid w:val="00B14850"/>
    <w:rsid w:val="00B149E6"/>
    <w:rsid w:val="00B15FA4"/>
    <w:rsid w:val="00B17A3A"/>
    <w:rsid w:val="00B17D83"/>
    <w:rsid w:val="00B2011F"/>
    <w:rsid w:val="00B228BC"/>
    <w:rsid w:val="00B2307E"/>
    <w:rsid w:val="00B23B17"/>
    <w:rsid w:val="00B25345"/>
    <w:rsid w:val="00B27E54"/>
    <w:rsid w:val="00B316BF"/>
    <w:rsid w:val="00B31D69"/>
    <w:rsid w:val="00B34B26"/>
    <w:rsid w:val="00B407FC"/>
    <w:rsid w:val="00B410BA"/>
    <w:rsid w:val="00B416A8"/>
    <w:rsid w:val="00B41E62"/>
    <w:rsid w:val="00B433EF"/>
    <w:rsid w:val="00B4388D"/>
    <w:rsid w:val="00B440D8"/>
    <w:rsid w:val="00B4520B"/>
    <w:rsid w:val="00B46CFC"/>
    <w:rsid w:val="00B47555"/>
    <w:rsid w:val="00B50329"/>
    <w:rsid w:val="00B506DE"/>
    <w:rsid w:val="00B53E48"/>
    <w:rsid w:val="00B54960"/>
    <w:rsid w:val="00B56BCA"/>
    <w:rsid w:val="00B6088A"/>
    <w:rsid w:val="00B61056"/>
    <w:rsid w:val="00B63ACB"/>
    <w:rsid w:val="00B647CE"/>
    <w:rsid w:val="00B65676"/>
    <w:rsid w:val="00B65CDD"/>
    <w:rsid w:val="00B65F9E"/>
    <w:rsid w:val="00B67014"/>
    <w:rsid w:val="00B70BC5"/>
    <w:rsid w:val="00B80A9D"/>
    <w:rsid w:val="00B822AA"/>
    <w:rsid w:val="00B82A8D"/>
    <w:rsid w:val="00B82CED"/>
    <w:rsid w:val="00B83485"/>
    <w:rsid w:val="00B8460C"/>
    <w:rsid w:val="00B859A1"/>
    <w:rsid w:val="00B85C10"/>
    <w:rsid w:val="00B85CFE"/>
    <w:rsid w:val="00B86AE8"/>
    <w:rsid w:val="00B9045F"/>
    <w:rsid w:val="00B92B13"/>
    <w:rsid w:val="00B94264"/>
    <w:rsid w:val="00B94658"/>
    <w:rsid w:val="00B95019"/>
    <w:rsid w:val="00B957DC"/>
    <w:rsid w:val="00B95FB4"/>
    <w:rsid w:val="00BA199B"/>
    <w:rsid w:val="00BA3141"/>
    <w:rsid w:val="00BA5B4E"/>
    <w:rsid w:val="00BA5E31"/>
    <w:rsid w:val="00BA6E04"/>
    <w:rsid w:val="00BA78F2"/>
    <w:rsid w:val="00BB0A84"/>
    <w:rsid w:val="00BB4484"/>
    <w:rsid w:val="00BB7620"/>
    <w:rsid w:val="00BC2C3B"/>
    <w:rsid w:val="00BC3ED8"/>
    <w:rsid w:val="00BC40BE"/>
    <w:rsid w:val="00BC4646"/>
    <w:rsid w:val="00BC5172"/>
    <w:rsid w:val="00BC5955"/>
    <w:rsid w:val="00BC7104"/>
    <w:rsid w:val="00BC74D1"/>
    <w:rsid w:val="00BD0045"/>
    <w:rsid w:val="00BD037A"/>
    <w:rsid w:val="00BD0457"/>
    <w:rsid w:val="00BD3592"/>
    <w:rsid w:val="00BD3A52"/>
    <w:rsid w:val="00BD4F8C"/>
    <w:rsid w:val="00BD63C9"/>
    <w:rsid w:val="00BD6DFE"/>
    <w:rsid w:val="00BD6EBE"/>
    <w:rsid w:val="00BD7F05"/>
    <w:rsid w:val="00BE0D0F"/>
    <w:rsid w:val="00BE2FD8"/>
    <w:rsid w:val="00BE3E04"/>
    <w:rsid w:val="00BE60BD"/>
    <w:rsid w:val="00BE70C8"/>
    <w:rsid w:val="00BF0936"/>
    <w:rsid w:val="00BF15A4"/>
    <w:rsid w:val="00BF1C84"/>
    <w:rsid w:val="00C003DB"/>
    <w:rsid w:val="00C00AF7"/>
    <w:rsid w:val="00C0409F"/>
    <w:rsid w:val="00C05698"/>
    <w:rsid w:val="00C07167"/>
    <w:rsid w:val="00C07344"/>
    <w:rsid w:val="00C103E9"/>
    <w:rsid w:val="00C14488"/>
    <w:rsid w:val="00C15525"/>
    <w:rsid w:val="00C20F21"/>
    <w:rsid w:val="00C2406A"/>
    <w:rsid w:val="00C26CE1"/>
    <w:rsid w:val="00C272A2"/>
    <w:rsid w:val="00C346C3"/>
    <w:rsid w:val="00C34824"/>
    <w:rsid w:val="00C354E1"/>
    <w:rsid w:val="00C4055C"/>
    <w:rsid w:val="00C40BB7"/>
    <w:rsid w:val="00C411E5"/>
    <w:rsid w:val="00C4204B"/>
    <w:rsid w:val="00C42669"/>
    <w:rsid w:val="00C44569"/>
    <w:rsid w:val="00C44FEB"/>
    <w:rsid w:val="00C46655"/>
    <w:rsid w:val="00C470FD"/>
    <w:rsid w:val="00C5076E"/>
    <w:rsid w:val="00C513E0"/>
    <w:rsid w:val="00C51F1E"/>
    <w:rsid w:val="00C5254E"/>
    <w:rsid w:val="00C525EA"/>
    <w:rsid w:val="00C52954"/>
    <w:rsid w:val="00C52C3B"/>
    <w:rsid w:val="00C54DC7"/>
    <w:rsid w:val="00C56DCE"/>
    <w:rsid w:val="00C57F00"/>
    <w:rsid w:val="00C57FE9"/>
    <w:rsid w:val="00C62980"/>
    <w:rsid w:val="00C63A0D"/>
    <w:rsid w:val="00C65457"/>
    <w:rsid w:val="00C655F8"/>
    <w:rsid w:val="00C66083"/>
    <w:rsid w:val="00C67BBA"/>
    <w:rsid w:val="00C7007A"/>
    <w:rsid w:val="00C720D4"/>
    <w:rsid w:val="00C73315"/>
    <w:rsid w:val="00C73EF6"/>
    <w:rsid w:val="00C745D5"/>
    <w:rsid w:val="00C74BED"/>
    <w:rsid w:val="00C75C6D"/>
    <w:rsid w:val="00C77B39"/>
    <w:rsid w:val="00C801A4"/>
    <w:rsid w:val="00C81B59"/>
    <w:rsid w:val="00C81C9D"/>
    <w:rsid w:val="00C8207F"/>
    <w:rsid w:val="00C827CB"/>
    <w:rsid w:val="00C833E3"/>
    <w:rsid w:val="00C8355D"/>
    <w:rsid w:val="00C83D0A"/>
    <w:rsid w:val="00C86D9D"/>
    <w:rsid w:val="00C87DA2"/>
    <w:rsid w:val="00C9100B"/>
    <w:rsid w:val="00C92329"/>
    <w:rsid w:val="00C949BC"/>
    <w:rsid w:val="00C96CBE"/>
    <w:rsid w:val="00C976D3"/>
    <w:rsid w:val="00CA0387"/>
    <w:rsid w:val="00CA294F"/>
    <w:rsid w:val="00CA34B2"/>
    <w:rsid w:val="00CA4009"/>
    <w:rsid w:val="00CA641D"/>
    <w:rsid w:val="00CA6454"/>
    <w:rsid w:val="00CA695E"/>
    <w:rsid w:val="00CA7BE0"/>
    <w:rsid w:val="00CA7D9E"/>
    <w:rsid w:val="00CB0D1E"/>
    <w:rsid w:val="00CB1B47"/>
    <w:rsid w:val="00CB355B"/>
    <w:rsid w:val="00CB6F06"/>
    <w:rsid w:val="00CB73DC"/>
    <w:rsid w:val="00CC0985"/>
    <w:rsid w:val="00CC2B9E"/>
    <w:rsid w:val="00CC34AB"/>
    <w:rsid w:val="00CD062D"/>
    <w:rsid w:val="00CD1319"/>
    <w:rsid w:val="00CD1467"/>
    <w:rsid w:val="00CD1750"/>
    <w:rsid w:val="00CD1A3D"/>
    <w:rsid w:val="00CD1FDB"/>
    <w:rsid w:val="00CD273F"/>
    <w:rsid w:val="00CE0F40"/>
    <w:rsid w:val="00CE46D7"/>
    <w:rsid w:val="00CE4A56"/>
    <w:rsid w:val="00CE514C"/>
    <w:rsid w:val="00CE6AD3"/>
    <w:rsid w:val="00CE7479"/>
    <w:rsid w:val="00CF3F94"/>
    <w:rsid w:val="00CF4285"/>
    <w:rsid w:val="00CF4F91"/>
    <w:rsid w:val="00D01DF0"/>
    <w:rsid w:val="00D027E9"/>
    <w:rsid w:val="00D04E1C"/>
    <w:rsid w:val="00D04EDD"/>
    <w:rsid w:val="00D05AA8"/>
    <w:rsid w:val="00D05C26"/>
    <w:rsid w:val="00D06B62"/>
    <w:rsid w:val="00D07DCC"/>
    <w:rsid w:val="00D128FC"/>
    <w:rsid w:val="00D12CE3"/>
    <w:rsid w:val="00D12D9C"/>
    <w:rsid w:val="00D157BE"/>
    <w:rsid w:val="00D1584F"/>
    <w:rsid w:val="00D206A5"/>
    <w:rsid w:val="00D215F8"/>
    <w:rsid w:val="00D237F2"/>
    <w:rsid w:val="00D25887"/>
    <w:rsid w:val="00D25A5F"/>
    <w:rsid w:val="00D26AC5"/>
    <w:rsid w:val="00D26B50"/>
    <w:rsid w:val="00D2745B"/>
    <w:rsid w:val="00D31507"/>
    <w:rsid w:val="00D325FC"/>
    <w:rsid w:val="00D3433D"/>
    <w:rsid w:val="00D34D1C"/>
    <w:rsid w:val="00D36753"/>
    <w:rsid w:val="00D36A54"/>
    <w:rsid w:val="00D43FC9"/>
    <w:rsid w:val="00D4461B"/>
    <w:rsid w:val="00D4480E"/>
    <w:rsid w:val="00D44919"/>
    <w:rsid w:val="00D477DD"/>
    <w:rsid w:val="00D51B73"/>
    <w:rsid w:val="00D52701"/>
    <w:rsid w:val="00D52BCA"/>
    <w:rsid w:val="00D53E2F"/>
    <w:rsid w:val="00D54C84"/>
    <w:rsid w:val="00D565D7"/>
    <w:rsid w:val="00D56BBE"/>
    <w:rsid w:val="00D57278"/>
    <w:rsid w:val="00D610CF"/>
    <w:rsid w:val="00D628F3"/>
    <w:rsid w:val="00D636F4"/>
    <w:rsid w:val="00D6741C"/>
    <w:rsid w:val="00D70426"/>
    <w:rsid w:val="00D70B52"/>
    <w:rsid w:val="00D71AB2"/>
    <w:rsid w:val="00D74C33"/>
    <w:rsid w:val="00D7509C"/>
    <w:rsid w:val="00D755DA"/>
    <w:rsid w:val="00D75B66"/>
    <w:rsid w:val="00D76CB8"/>
    <w:rsid w:val="00D819B1"/>
    <w:rsid w:val="00D81B97"/>
    <w:rsid w:val="00D82EE9"/>
    <w:rsid w:val="00D83E6E"/>
    <w:rsid w:val="00D83FE4"/>
    <w:rsid w:val="00D85F72"/>
    <w:rsid w:val="00D86528"/>
    <w:rsid w:val="00D8758D"/>
    <w:rsid w:val="00D87C29"/>
    <w:rsid w:val="00D9235C"/>
    <w:rsid w:val="00D93721"/>
    <w:rsid w:val="00D93CBE"/>
    <w:rsid w:val="00D959BD"/>
    <w:rsid w:val="00D95C17"/>
    <w:rsid w:val="00D95C57"/>
    <w:rsid w:val="00DA05A2"/>
    <w:rsid w:val="00DA178D"/>
    <w:rsid w:val="00DA36A9"/>
    <w:rsid w:val="00DA3C51"/>
    <w:rsid w:val="00DA673B"/>
    <w:rsid w:val="00DB03C5"/>
    <w:rsid w:val="00DB1D46"/>
    <w:rsid w:val="00DB317A"/>
    <w:rsid w:val="00DB5399"/>
    <w:rsid w:val="00DB7AF1"/>
    <w:rsid w:val="00DB7C0D"/>
    <w:rsid w:val="00DC131B"/>
    <w:rsid w:val="00DC1B84"/>
    <w:rsid w:val="00DC1CDF"/>
    <w:rsid w:val="00DC1F36"/>
    <w:rsid w:val="00DD075C"/>
    <w:rsid w:val="00DD6781"/>
    <w:rsid w:val="00DD7B7C"/>
    <w:rsid w:val="00DD7C4E"/>
    <w:rsid w:val="00DE146B"/>
    <w:rsid w:val="00DE1520"/>
    <w:rsid w:val="00DE20F9"/>
    <w:rsid w:val="00DE2495"/>
    <w:rsid w:val="00DE47DB"/>
    <w:rsid w:val="00DE666D"/>
    <w:rsid w:val="00DE6852"/>
    <w:rsid w:val="00DF049B"/>
    <w:rsid w:val="00DF3001"/>
    <w:rsid w:val="00DF3F33"/>
    <w:rsid w:val="00DF40E7"/>
    <w:rsid w:val="00DF59AF"/>
    <w:rsid w:val="00DF6920"/>
    <w:rsid w:val="00E00C17"/>
    <w:rsid w:val="00E0207D"/>
    <w:rsid w:val="00E020CD"/>
    <w:rsid w:val="00E043E2"/>
    <w:rsid w:val="00E05C97"/>
    <w:rsid w:val="00E07987"/>
    <w:rsid w:val="00E10A05"/>
    <w:rsid w:val="00E11883"/>
    <w:rsid w:val="00E13E0C"/>
    <w:rsid w:val="00E14B21"/>
    <w:rsid w:val="00E14D18"/>
    <w:rsid w:val="00E15093"/>
    <w:rsid w:val="00E2085E"/>
    <w:rsid w:val="00E21267"/>
    <w:rsid w:val="00E2399E"/>
    <w:rsid w:val="00E257B7"/>
    <w:rsid w:val="00E26B0A"/>
    <w:rsid w:val="00E26B3E"/>
    <w:rsid w:val="00E30F88"/>
    <w:rsid w:val="00E31DA7"/>
    <w:rsid w:val="00E32AD3"/>
    <w:rsid w:val="00E335A3"/>
    <w:rsid w:val="00E34B1E"/>
    <w:rsid w:val="00E35084"/>
    <w:rsid w:val="00E358FE"/>
    <w:rsid w:val="00E41221"/>
    <w:rsid w:val="00E422FB"/>
    <w:rsid w:val="00E42FA6"/>
    <w:rsid w:val="00E4416D"/>
    <w:rsid w:val="00E45EEE"/>
    <w:rsid w:val="00E46230"/>
    <w:rsid w:val="00E46B30"/>
    <w:rsid w:val="00E46F6E"/>
    <w:rsid w:val="00E52F86"/>
    <w:rsid w:val="00E557EA"/>
    <w:rsid w:val="00E62FB5"/>
    <w:rsid w:val="00E63814"/>
    <w:rsid w:val="00E65BD3"/>
    <w:rsid w:val="00E66C44"/>
    <w:rsid w:val="00E70B0A"/>
    <w:rsid w:val="00E71256"/>
    <w:rsid w:val="00E723DA"/>
    <w:rsid w:val="00E73487"/>
    <w:rsid w:val="00E73959"/>
    <w:rsid w:val="00E73EC8"/>
    <w:rsid w:val="00E74A8A"/>
    <w:rsid w:val="00E75CF5"/>
    <w:rsid w:val="00E76FC9"/>
    <w:rsid w:val="00E80D81"/>
    <w:rsid w:val="00E8338F"/>
    <w:rsid w:val="00E84E85"/>
    <w:rsid w:val="00E85BC0"/>
    <w:rsid w:val="00E86A21"/>
    <w:rsid w:val="00E921C1"/>
    <w:rsid w:val="00E92A80"/>
    <w:rsid w:val="00E938D0"/>
    <w:rsid w:val="00E96165"/>
    <w:rsid w:val="00E97310"/>
    <w:rsid w:val="00E97365"/>
    <w:rsid w:val="00EA20C2"/>
    <w:rsid w:val="00EA357A"/>
    <w:rsid w:val="00EA3C06"/>
    <w:rsid w:val="00EB0358"/>
    <w:rsid w:val="00EB0B46"/>
    <w:rsid w:val="00EB0D24"/>
    <w:rsid w:val="00EB1302"/>
    <w:rsid w:val="00EB2FC9"/>
    <w:rsid w:val="00EB2FD0"/>
    <w:rsid w:val="00EB313B"/>
    <w:rsid w:val="00EB4064"/>
    <w:rsid w:val="00EB51D0"/>
    <w:rsid w:val="00EB51FB"/>
    <w:rsid w:val="00EB58F1"/>
    <w:rsid w:val="00EB74EF"/>
    <w:rsid w:val="00EC1B1A"/>
    <w:rsid w:val="00EC269D"/>
    <w:rsid w:val="00EC4418"/>
    <w:rsid w:val="00EC4B0B"/>
    <w:rsid w:val="00EC5AF9"/>
    <w:rsid w:val="00EC5DFE"/>
    <w:rsid w:val="00EC7993"/>
    <w:rsid w:val="00ED0335"/>
    <w:rsid w:val="00ED0AA0"/>
    <w:rsid w:val="00ED198E"/>
    <w:rsid w:val="00ED3413"/>
    <w:rsid w:val="00ED5E64"/>
    <w:rsid w:val="00ED623F"/>
    <w:rsid w:val="00EE1339"/>
    <w:rsid w:val="00EE2273"/>
    <w:rsid w:val="00EE2D27"/>
    <w:rsid w:val="00EE31D8"/>
    <w:rsid w:val="00EE36E7"/>
    <w:rsid w:val="00EE3FC1"/>
    <w:rsid w:val="00EE68AA"/>
    <w:rsid w:val="00EE78AB"/>
    <w:rsid w:val="00EE7A6B"/>
    <w:rsid w:val="00EE7F2F"/>
    <w:rsid w:val="00EF0080"/>
    <w:rsid w:val="00F005A8"/>
    <w:rsid w:val="00F01A19"/>
    <w:rsid w:val="00F0397C"/>
    <w:rsid w:val="00F03EEC"/>
    <w:rsid w:val="00F04284"/>
    <w:rsid w:val="00F04530"/>
    <w:rsid w:val="00F0589E"/>
    <w:rsid w:val="00F05F89"/>
    <w:rsid w:val="00F075E2"/>
    <w:rsid w:val="00F0796E"/>
    <w:rsid w:val="00F15931"/>
    <w:rsid w:val="00F15B77"/>
    <w:rsid w:val="00F17A12"/>
    <w:rsid w:val="00F17A2B"/>
    <w:rsid w:val="00F20184"/>
    <w:rsid w:val="00F21481"/>
    <w:rsid w:val="00F24206"/>
    <w:rsid w:val="00F27049"/>
    <w:rsid w:val="00F325F1"/>
    <w:rsid w:val="00F35C01"/>
    <w:rsid w:val="00F35F3E"/>
    <w:rsid w:val="00F4041A"/>
    <w:rsid w:val="00F405C8"/>
    <w:rsid w:val="00F460B8"/>
    <w:rsid w:val="00F539FF"/>
    <w:rsid w:val="00F54BE4"/>
    <w:rsid w:val="00F55163"/>
    <w:rsid w:val="00F55FD0"/>
    <w:rsid w:val="00F56A42"/>
    <w:rsid w:val="00F56F5D"/>
    <w:rsid w:val="00F57E09"/>
    <w:rsid w:val="00F60E2D"/>
    <w:rsid w:val="00F6139C"/>
    <w:rsid w:val="00F64507"/>
    <w:rsid w:val="00F64957"/>
    <w:rsid w:val="00F65C4B"/>
    <w:rsid w:val="00F674A8"/>
    <w:rsid w:val="00F679B0"/>
    <w:rsid w:val="00F70E27"/>
    <w:rsid w:val="00F719D9"/>
    <w:rsid w:val="00F721F7"/>
    <w:rsid w:val="00F731F6"/>
    <w:rsid w:val="00F752A6"/>
    <w:rsid w:val="00F754F6"/>
    <w:rsid w:val="00F8149D"/>
    <w:rsid w:val="00F82726"/>
    <w:rsid w:val="00F86229"/>
    <w:rsid w:val="00F86773"/>
    <w:rsid w:val="00F87240"/>
    <w:rsid w:val="00F90F6B"/>
    <w:rsid w:val="00F924BF"/>
    <w:rsid w:val="00F92BE6"/>
    <w:rsid w:val="00F944E9"/>
    <w:rsid w:val="00FA0E9C"/>
    <w:rsid w:val="00FA26A6"/>
    <w:rsid w:val="00FA4E9D"/>
    <w:rsid w:val="00FA7402"/>
    <w:rsid w:val="00FB08B1"/>
    <w:rsid w:val="00FB302B"/>
    <w:rsid w:val="00FB3126"/>
    <w:rsid w:val="00FB417F"/>
    <w:rsid w:val="00FB586A"/>
    <w:rsid w:val="00FB623C"/>
    <w:rsid w:val="00FB7483"/>
    <w:rsid w:val="00FC00A9"/>
    <w:rsid w:val="00FC0F04"/>
    <w:rsid w:val="00FC151B"/>
    <w:rsid w:val="00FC2590"/>
    <w:rsid w:val="00FC3531"/>
    <w:rsid w:val="00FC5C3D"/>
    <w:rsid w:val="00FC5F36"/>
    <w:rsid w:val="00FD22EE"/>
    <w:rsid w:val="00FE135C"/>
    <w:rsid w:val="00FE35E7"/>
    <w:rsid w:val="00FE5C19"/>
    <w:rsid w:val="00FE6663"/>
    <w:rsid w:val="00FF0D13"/>
    <w:rsid w:val="00FF203A"/>
    <w:rsid w:val="00FF2CFA"/>
    <w:rsid w:val="00FF5528"/>
    <w:rsid w:val="00FF7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C65E34D-F938-4ED5-A62D-CFCA9F67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D7C2D"/>
    <w:pPr>
      <w:spacing w:after="60"/>
      <w:jc w:val="both"/>
    </w:pPr>
    <w:rPr>
      <w:rFonts w:ascii="Times New Roman" w:eastAsia="Times New Roman" w:hAnsi="Times New Roman"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7"/>
    <w:next w:val="a7"/>
    <w:link w:val="11"/>
    <w:qFormat/>
    <w:rsid w:val="00C470FD"/>
    <w:pPr>
      <w:keepNext/>
      <w:widowControl w:val="0"/>
      <w:autoSpaceDE w:val="0"/>
      <w:autoSpaceDN w:val="0"/>
      <w:adjustRightInd w:val="0"/>
      <w:spacing w:before="240"/>
      <w:jc w:val="left"/>
      <w:outlineLvl w:val="0"/>
    </w:pPr>
    <w:rPr>
      <w:rFonts w:ascii="Arial" w:hAnsi="Arial" w:cs="Arial"/>
      <w:b/>
      <w:bCs/>
      <w:kern w:val="32"/>
      <w:sz w:val="32"/>
      <w:szCs w:val="32"/>
    </w:rPr>
  </w:style>
  <w:style w:type="paragraph" w:styleId="22">
    <w:name w:val="heading 2"/>
    <w:aliases w:val="H2,h2,h21,5,Заголовок пункта (1.1),222,Reset numbering,Заголовок 21,Numbered text 3,21,22,23,24,25,211,221,231,26,212,232,27,213,223,233,28,214,224,234,241,251,2111,2211,2311,261,2121,2221,2321,271,2131,2231,2331,H21,2,Б2,RTC,iz2,HD2,14 пт"/>
    <w:basedOn w:val="a7"/>
    <w:next w:val="a7"/>
    <w:link w:val="23"/>
    <w:qFormat/>
    <w:rsid w:val="00C470FD"/>
    <w:pPr>
      <w:keepNext/>
      <w:widowControl w:val="0"/>
      <w:autoSpaceDE w:val="0"/>
      <w:autoSpaceDN w:val="0"/>
      <w:adjustRightInd w:val="0"/>
      <w:spacing w:before="240"/>
      <w:jc w:val="left"/>
      <w:outlineLvl w:val="1"/>
    </w:pPr>
    <w:rPr>
      <w:rFonts w:ascii="Arial" w:hAnsi="Arial" w:cs="Arial"/>
      <w:b/>
      <w:bCs/>
      <w:i/>
      <w:iCs/>
      <w:sz w:val="28"/>
      <w:szCs w:val="28"/>
    </w:rPr>
  </w:style>
  <w:style w:type="paragraph" w:styleId="31">
    <w:name w:val="heading 3"/>
    <w:basedOn w:val="a7"/>
    <w:next w:val="a7"/>
    <w:link w:val="32"/>
    <w:unhideWhenUsed/>
    <w:qFormat/>
    <w:rsid w:val="00C470FD"/>
    <w:pPr>
      <w:keepNext/>
      <w:keepLines/>
      <w:widowControl w:val="0"/>
      <w:autoSpaceDE w:val="0"/>
      <w:autoSpaceDN w:val="0"/>
      <w:adjustRightInd w:val="0"/>
      <w:spacing w:before="200" w:after="0"/>
      <w:jc w:val="left"/>
      <w:outlineLvl w:val="2"/>
    </w:pPr>
    <w:rPr>
      <w:rFonts w:asciiTheme="majorHAnsi" w:eastAsiaTheme="majorEastAsia" w:hAnsiTheme="majorHAnsi" w:cstheme="majorBidi"/>
      <w:b/>
      <w:bCs/>
      <w:color w:val="4F81BD" w:themeColor="accent1"/>
    </w:rPr>
  </w:style>
  <w:style w:type="paragraph" w:styleId="41">
    <w:name w:val="heading 4"/>
    <w:basedOn w:val="a7"/>
    <w:next w:val="a7"/>
    <w:link w:val="42"/>
    <w:qFormat/>
    <w:rsid w:val="00C470FD"/>
    <w:pPr>
      <w:keepNext/>
      <w:tabs>
        <w:tab w:val="num" w:pos="864"/>
      </w:tabs>
      <w:spacing w:before="240"/>
      <w:ind w:left="864" w:hanging="144"/>
      <w:jc w:val="left"/>
      <w:outlineLvl w:val="3"/>
    </w:pPr>
    <w:rPr>
      <w:rFonts w:ascii="Calibri" w:eastAsia="Calibri" w:hAnsi="Calibri"/>
      <w:b/>
      <w:bCs/>
      <w:sz w:val="28"/>
      <w:szCs w:val="28"/>
    </w:rPr>
  </w:style>
  <w:style w:type="paragraph" w:styleId="50">
    <w:name w:val="heading 5"/>
    <w:basedOn w:val="a7"/>
    <w:next w:val="a7"/>
    <w:link w:val="51"/>
    <w:qFormat/>
    <w:rsid w:val="00C470FD"/>
    <w:pPr>
      <w:keepNext/>
      <w:tabs>
        <w:tab w:val="num" w:pos="1008"/>
      </w:tabs>
      <w:suppressAutoHyphens/>
      <w:spacing w:before="60" w:after="0" w:line="360" w:lineRule="auto"/>
      <w:ind w:left="1008" w:hanging="432"/>
      <w:outlineLvl w:val="4"/>
    </w:pPr>
    <w:rPr>
      <w:rFonts w:ascii="Calibri" w:eastAsia="Calibri" w:hAnsi="Calibri"/>
      <w:b/>
      <w:sz w:val="26"/>
      <w:szCs w:val="20"/>
    </w:rPr>
  </w:style>
  <w:style w:type="paragraph" w:styleId="60">
    <w:name w:val="heading 6"/>
    <w:basedOn w:val="a7"/>
    <w:next w:val="a7"/>
    <w:link w:val="61"/>
    <w:qFormat/>
    <w:rsid w:val="00C470FD"/>
    <w:pPr>
      <w:tabs>
        <w:tab w:val="num" w:pos="1152"/>
      </w:tabs>
      <w:spacing w:before="240"/>
      <w:ind w:left="1152" w:hanging="432"/>
      <w:jc w:val="left"/>
      <w:outlineLvl w:val="5"/>
    </w:pPr>
    <w:rPr>
      <w:rFonts w:ascii="Calibri" w:eastAsia="Calibri" w:hAnsi="Calibri"/>
      <w:b/>
      <w:bCs/>
      <w:sz w:val="22"/>
      <w:szCs w:val="22"/>
    </w:rPr>
  </w:style>
  <w:style w:type="paragraph" w:styleId="7">
    <w:name w:val="heading 7"/>
    <w:basedOn w:val="a7"/>
    <w:next w:val="a7"/>
    <w:link w:val="70"/>
    <w:qFormat/>
    <w:rsid w:val="00C470FD"/>
    <w:pPr>
      <w:keepNext/>
      <w:tabs>
        <w:tab w:val="num" w:pos="1296"/>
      </w:tabs>
      <w:spacing w:after="0"/>
      <w:ind w:left="1296" w:hanging="288"/>
      <w:jc w:val="center"/>
      <w:outlineLvl w:val="6"/>
    </w:pPr>
    <w:rPr>
      <w:rFonts w:ascii="FreeSetCTT" w:eastAsia="Calibri" w:hAnsi="FreeSetCTT"/>
      <w:b/>
      <w:bCs/>
    </w:rPr>
  </w:style>
  <w:style w:type="paragraph" w:styleId="8">
    <w:name w:val="heading 8"/>
    <w:basedOn w:val="a7"/>
    <w:next w:val="a7"/>
    <w:link w:val="80"/>
    <w:qFormat/>
    <w:rsid w:val="00C470FD"/>
    <w:pPr>
      <w:tabs>
        <w:tab w:val="num" w:pos="1440"/>
      </w:tabs>
      <w:spacing w:before="240"/>
      <w:ind w:left="1440" w:hanging="432"/>
      <w:jc w:val="left"/>
      <w:outlineLvl w:val="7"/>
    </w:pPr>
    <w:rPr>
      <w:rFonts w:ascii="Calibri" w:eastAsia="Calibri" w:hAnsi="Calibri"/>
      <w:i/>
      <w:iCs/>
    </w:rPr>
  </w:style>
  <w:style w:type="paragraph" w:styleId="9">
    <w:name w:val="heading 9"/>
    <w:basedOn w:val="a7"/>
    <w:next w:val="a7"/>
    <w:link w:val="90"/>
    <w:qFormat/>
    <w:rsid w:val="00C470FD"/>
    <w:pPr>
      <w:tabs>
        <w:tab w:val="num" w:pos="1584"/>
      </w:tabs>
      <w:spacing w:before="240"/>
      <w:ind w:left="1584" w:hanging="144"/>
      <w:jc w:val="left"/>
      <w:outlineLvl w:val="8"/>
    </w:pPr>
    <w:rPr>
      <w:rFonts w:ascii="Arial" w:eastAsia="Calibri"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C470FD"/>
    <w:rPr>
      <w:rFonts w:ascii="Arial" w:eastAsia="Times New Roman" w:hAnsi="Arial" w:cs="Arial"/>
      <w:b/>
      <w:bCs/>
      <w:kern w:val="32"/>
      <w:sz w:val="32"/>
      <w:szCs w:val="32"/>
    </w:rPr>
  </w:style>
  <w:style w:type="character" w:customStyle="1" w:styleId="23">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8"/>
    <w:link w:val="22"/>
    <w:rsid w:val="00C470FD"/>
    <w:rPr>
      <w:rFonts w:ascii="Arial" w:eastAsia="Times New Roman" w:hAnsi="Arial" w:cs="Arial"/>
      <w:b/>
      <w:bCs/>
      <w:i/>
      <w:iCs/>
      <w:sz w:val="28"/>
      <w:szCs w:val="28"/>
    </w:rPr>
  </w:style>
  <w:style w:type="character" w:customStyle="1" w:styleId="32">
    <w:name w:val="Заголовок 3 Знак"/>
    <w:basedOn w:val="a8"/>
    <w:link w:val="31"/>
    <w:rsid w:val="00C470FD"/>
    <w:rPr>
      <w:rFonts w:asciiTheme="majorHAnsi" w:eastAsiaTheme="majorEastAsia" w:hAnsiTheme="majorHAnsi" w:cstheme="majorBidi"/>
      <w:b/>
      <w:bCs/>
      <w:color w:val="4F81BD" w:themeColor="accent1"/>
    </w:rPr>
  </w:style>
  <w:style w:type="character" w:customStyle="1" w:styleId="42">
    <w:name w:val="Заголовок 4 Знак"/>
    <w:basedOn w:val="a8"/>
    <w:link w:val="41"/>
    <w:rsid w:val="00C470FD"/>
    <w:rPr>
      <w:rFonts w:ascii="Calibri" w:eastAsia="Calibri" w:hAnsi="Calibri" w:cs="Times New Roman"/>
      <w:b/>
      <w:bCs/>
      <w:sz w:val="28"/>
      <w:szCs w:val="28"/>
    </w:rPr>
  </w:style>
  <w:style w:type="character" w:customStyle="1" w:styleId="51">
    <w:name w:val="Заголовок 5 Знак"/>
    <w:basedOn w:val="a8"/>
    <w:link w:val="50"/>
    <w:rsid w:val="00C470FD"/>
    <w:rPr>
      <w:rFonts w:ascii="Calibri" w:eastAsia="Calibri" w:hAnsi="Calibri" w:cs="Times New Roman"/>
      <w:b/>
      <w:sz w:val="26"/>
      <w:szCs w:val="20"/>
    </w:rPr>
  </w:style>
  <w:style w:type="character" w:customStyle="1" w:styleId="61">
    <w:name w:val="Заголовок 6 Знак"/>
    <w:basedOn w:val="a8"/>
    <w:link w:val="60"/>
    <w:rsid w:val="00C470FD"/>
    <w:rPr>
      <w:rFonts w:ascii="Calibri" w:eastAsia="Calibri" w:hAnsi="Calibri" w:cs="Times New Roman"/>
      <w:b/>
      <w:bCs/>
      <w:sz w:val="22"/>
      <w:szCs w:val="22"/>
    </w:rPr>
  </w:style>
  <w:style w:type="character" w:customStyle="1" w:styleId="70">
    <w:name w:val="Заголовок 7 Знак"/>
    <w:basedOn w:val="a8"/>
    <w:link w:val="7"/>
    <w:rsid w:val="00C470FD"/>
    <w:rPr>
      <w:rFonts w:ascii="FreeSetCTT" w:eastAsia="Calibri" w:hAnsi="FreeSetCTT" w:cs="Times New Roman"/>
      <w:b/>
      <w:bCs/>
    </w:rPr>
  </w:style>
  <w:style w:type="character" w:customStyle="1" w:styleId="80">
    <w:name w:val="Заголовок 8 Знак"/>
    <w:basedOn w:val="a8"/>
    <w:link w:val="8"/>
    <w:rsid w:val="00C470FD"/>
    <w:rPr>
      <w:rFonts w:ascii="Calibri" w:eastAsia="Calibri" w:hAnsi="Calibri" w:cs="Times New Roman"/>
      <w:i/>
      <w:iCs/>
    </w:rPr>
  </w:style>
  <w:style w:type="character" w:customStyle="1" w:styleId="90">
    <w:name w:val="Заголовок 9 Знак"/>
    <w:basedOn w:val="a8"/>
    <w:link w:val="9"/>
    <w:rsid w:val="00C470FD"/>
    <w:rPr>
      <w:rFonts w:ascii="Arial" w:eastAsia="Calibri" w:hAnsi="Arial" w:cs="Times New Roman"/>
      <w:sz w:val="22"/>
      <w:szCs w:val="22"/>
    </w:rPr>
  </w:style>
  <w:style w:type="paragraph" w:styleId="ab">
    <w:name w:val="List Paragraph"/>
    <w:basedOn w:val="a7"/>
    <w:qFormat/>
    <w:rsid w:val="00ED623F"/>
    <w:pPr>
      <w:widowControl w:val="0"/>
      <w:autoSpaceDE w:val="0"/>
      <w:autoSpaceDN w:val="0"/>
      <w:adjustRightInd w:val="0"/>
      <w:spacing w:after="0"/>
      <w:ind w:left="720"/>
      <w:contextualSpacing/>
      <w:jc w:val="left"/>
    </w:pPr>
  </w:style>
  <w:style w:type="character" w:styleId="ac">
    <w:name w:val="Hyperlink"/>
    <w:uiPriority w:val="99"/>
    <w:rsid w:val="00ED623F"/>
    <w:rPr>
      <w:color w:val="0000FF"/>
      <w:u w:val="single"/>
    </w:rPr>
  </w:style>
  <w:style w:type="paragraph" w:styleId="ad">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7"/>
    <w:link w:val="ae"/>
    <w:uiPriority w:val="99"/>
    <w:rsid w:val="00ED623F"/>
    <w:pPr>
      <w:spacing w:after="0"/>
      <w:jc w:val="left"/>
    </w:pPr>
    <w:rPr>
      <w:sz w:val="20"/>
      <w:szCs w:val="20"/>
    </w:rPr>
  </w:style>
  <w:style w:type="character" w:customStyle="1" w:styleId="ae">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8"/>
    <w:link w:val="ad"/>
    <w:uiPriority w:val="99"/>
    <w:rsid w:val="00ED623F"/>
    <w:rPr>
      <w:rFonts w:ascii="Times New Roman" w:eastAsia="Times New Roman" w:hAnsi="Times New Roman" w:cs="Times New Roman"/>
      <w:sz w:val="20"/>
      <w:szCs w:val="20"/>
    </w:rPr>
  </w:style>
  <w:style w:type="character" w:styleId="af">
    <w:name w:val="footnote reference"/>
    <w:uiPriority w:val="99"/>
    <w:rsid w:val="00ED623F"/>
    <w:rPr>
      <w:vertAlign w:val="superscript"/>
    </w:rPr>
  </w:style>
  <w:style w:type="character" w:customStyle="1" w:styleId="FontStyle128">
    <w:name w:val="Font Style128"/>
    <w:rsid w:val="00F944E9"/>
    <w:rPr>
      <w:rFonts w:ascii="Times New Roman" w:hAnsi="Times New Roman" w:cs="Times New Roman"/>
      <w:color w:val="000000"/>
      <w:sz w:val="26"/>
      <w:szCs w:val="26"/>
    </w:rPr>
  </w:style>
  <w:style w:type="paragraph" w:customStyle="1" w:styleId="-2">
    <w:name w:val="пункт-2"/>
    <w:basedOn w:val="a7"/>
    <w:rsid w:val="00D157BE"/>
    <w:pPr>
      <w:tabs>
        <w:tab w:val="num" w:pos="1134"/>
      </w:tabs>
      <w:spacing w:after="0" w:line="360" w:lineRule="auto"/>
      <w:ind w:firstLine="567"/>
    </w:pPr>
    <w:rPr>
      <w:sz w:val="28"/>
      <w:szCs w:val="28"/>
    </w:rPr>
  </w:style>
  <w:style w:type="paragraph" w:customStyle="1" w:styleId="Style39">
    <w:name w:val="Style39"/>
    <w:basedOn w:val="a7"/>
    <w:rsid w:val="000D3DBD"/>
    <w:pPr>
      <w:widowControl w:val="0"/>
      <w:autoSpaceDE w:val="0"/>
      <w:autoSpaceDN w:val="0"/>
      <w:adjustRightInd w:val="0"/>
      <w:spacing w:after="0" w:line="320" w:lineRule="exact"/>
      <w:ind w:firstLine="706"/>
      <w:jc w:val="left"/>
    </w:pPr>
  </w:style>
  <w:style w:type="paragraph" w:customStyle="1" w:styleId="af0">
    <w:name w:val="Пункт"/>
    <w:basedOn w:val="a7"/>
    <w:link w:val="10"/>
    <w:rsid w:val="004115B4"/>
    <w:pPr>
      <w:tabs>
        <w:tab w:val="num" w:pos="1314"/>
      </w:tabs>
      <w:spacing w:after="0" w:line="360" w:lineRule="auto"/>
      <w:ind w:left="1314" w:hanging="1134"/>
    </w:pPr>
    <w:rPr>
      <w:sz w:val="28"/>
      <w:szCs w:val="28"/>
    </w:rPr>
  </w:style>
  <w:style w:type="character" w:customStyle="1" w:styleId="10">
    <w:name w:val="Пункт Знак1"/>
    <w:link w:val="af0"/>
    <w:rsid w:val="004115B4"/>
    <w:rPr>
      <w:rFonts w:ascii="Times New Roman" w:eastAsia="Times New Roman" w:hAnsi="Times New Roman" w:cs="Times New Roman"/>
      <w:sz w:val="28"/>
      <w:szCs w:val="28"/>
    </w:rPr>
  </w:style>
  <w:style w:type="paragraph" w:customStyle="1" w:styleId="af1">
    <w:name w:val="....."/>
    <w:basedOn w:val="a7"/>
    <w:next w:val="a7"/>
    <w:rsid w:val="004115B4"/>
    <w:pPr>
      <w:autoSpaceDE w:val="0"/>
      <w:autoSpaceDN w:val="0"/>
      <w:adjustRightInd w:val="0"/>
      <w:spacing w:after="0"/>
      <w:jc w:val="left"/>
    </w:pPr>
    <w:rPr>
      <w:rFonts w:eastAsia="Calibri"/>
      <w:lang w:eastAsia="en-US"/>
    </w:rPr>
  </w:style>
  <w:style w:type="paragraph" w:customStyle="1" w:styleId="af2">
    <w:name w:val="Подпункт"/>
    <w:basedOn w:val="af0"/>
    <w:link w:val="24"/>
    <w:rsid w:val="009210A3"/>
    <w:pPr>
      <w:tabs>
        <w:tab w:val="clear" w:pos="1314"/>
      </w:tabs>
      <w:ind w:left="1134"/>
    </w:pPr>
    <w:rPr>
      <w:snapToGrid w:val="0"/>
      <w:szCs w:val="20"/>
    </w:rPr>
  </w:style>
  <w:style w:type="character" w:customStyle="1" w:styleId="24">
    <w:name w:val="Подпункт Знак2"/>
    <w:link w:val="af2"/>
    <w:locked/>
    <w:rsid w:val="009210A3"/>
    <w:rPr>
      <w:rFonts w:ascii="Times New Roman" w:eastAsia="Times New Roman" w:hAnsi="Times New Roman" w:cs="Times New Roman"/>
      <w:snapToGrid w:val="0"/>
      <w:sz w:val="28"/>
      <w:szCs w:val="20"/>
    </w:rPr>
  </w:style>
  <w:style w:type="character" w:customStyle="1" w:styleId="12">
    <w:name w:val="Заголовок 1 Знак"/>
    <w:basedOn w:val="a8"/>
    <w:uiPriority w:val="9"/>
    <w:rsid w:val="00C470FD"/>
    <w:rPr>
      <w:rFonts w:asciiTheme="majorHAnsi" w:eastAsiaTheme="majorEastAsia" w:hAnsiTheme="majorHAnsi" w:cstheme="majorBidi"/>
      <w:b/>
      <w:bCs/>
      <w:color w:val="345A8A" w:themeColor="accent1" w:themeShade="B5"/>
      <w:sz w:val="32"/>
      <w:szCs w:val="32"/>
    </w:rPr>
  </w:style>
  <w:style w:type="paragraph" w:customStyle="1" w:styleId="Style1">
    <w:name w:val="Style1"/>
    <w:basedOn w:val="a7"/>
    <w:rsid w:val="00C470FD"/>
    <w:pPr>
      <w:widowControl w:val="0"/>
      <w:autoSpaceDE w:val="0"/>
      <w:autoSpaceDN w:val="0"/>
      <w:adjustRightInd w:val="0"/>
      <w:spacing w:after="0" w:line="324" w:lineRule="exact"/>
    </w:pPr>
  </w:style>
  <w:style w:type="character" w:customStyle="1" w:styleId="FontStyle159">
    <w:name w:val="Font Style159"/>
    <w:rsid w:val="00C470FD"/>
    <w:rPr>
      <w:rFonts w:ascii="Times New Roman" w:hAnsi="Times New Roman" w:cs="Times New Roman"/>
      <w:color w:val="000000"/>
      <w:sz w:val="24"/>
      <w:szCs w:val="24"/>
    </w:rPr>
  </w:style>
  <w:style w:type="paragraph" w:styleId="13">
    <w:name w:val="toc 1"/>
    <w:basedOn w:val="a7"/>
    <w:next w:val="a7"/>
    <w:autoRedefine/>
    <w:uiPriority w:val="39"/>
    <w:rsid w:val="00715614"/>
    <w:pPr>
      <w:widowControl w:val="0"/>
      <w:tabs>
        <w:tab w:val="left" w:pos="426"/>
        <w:tab w:val="right" w:leader="dot" w:pos="10065"/>
      </w:tabs>
      <w:autoSpaceDE w:val="0"/>
      <w:autoSpaceDN w:val="0"/>
      <w:adjustRightInd w:val="0"/>
      <w:spacing w:after="0"/>
      <w:ind w:right="-149"/>
      <w:jc w:val="left"/>
    </w:pPr>
  </w:style>
  <w:style w:type="paragraph" w:customStyle="1" w:styleId="a3">
    <w:name w:val="Подподпункт"/>
    <w:basedOn w:val="a7"/>
    <w:link w:val="af3"/>
    <w:rsid w:val="00C470FD"/>
    <w:pPr>
      <w:numPr>
        <w:numId w:val="2"/>
      </w:numPr>
      <w:spacing w:after="0" w:line="360" w:lineRule="auto"/>
    </w:pPr>
    <w:rPr>
      <w:snapToGrid w:val="0"/>
      <w:sz w:val="28"/>
      <w:szCs w:val="20"/>
    </w:rPr>
  </w:style>
  <w:style w:type="character" w:customStyle="1" w:styleId="af3">
    <w:name w:val="Подподпункт Знак"/>
    <w:link w:val="a3"/>
    <w:rsid w:val="00C470FD"/>
    <w:rPr>
      <w:rFonts w:ascii="Times New Roman" w:eastAsia="Times New Roman" w:hAnsi="Times New Roman" w:cs="Times New Roman"/>
      <w:snapToGrid w:val="0"/>
      <w:sz w:val="28"/>
      <w:szCs w:val="20"/>
    </w:rPr>
  </w:style>
  <w:style w:type="paragraph" w:styleId="a4">
    <w:name w:val="List Number"/>
    <w:basedOn w:val="a7"/>
    <w:rsid w:val="00C470FD"/>
    <w:pPr>
      <w:numPr>
        <w:numId w:val="3"/>
      </w:numPr>
      <w:autoSpaceDE w:val="0"/>
      <w:autoSpaceDN w:val="0"/>
      <w:spacing w:before="60" w:after="0" w:line="360" w:lineRule="auto"/>
    </w:pPr>
    <w:rPr>
      <w:sz w:val="28"/>
    </w:rPr>
  </w:style>
  <w:style w:type="character" w:customStyle="1" w:styleId="af4">
    <w:name w:val="Текст выноски Знак"/>
    <w:basedOn w:val="a8"/>
    <w:link w:val="af5"/>
    <w:uiPriority w:val="99"/>
    <w:semiHidden/>
    <w:rsid w:val="00C470FD"/>
    <w:rPr>
      <w:rFonts w:ascii="Tahoma" w:eastAsia="Times New Roman" w:hAnsi="Tahoma" w:cs="Tahoma"/>
      <w:sz w:val="16"/>
      <w:szCs w:val="16"/>
    </w:rPr>
  </w:style>
  <w:style w:type="paragraph" w:styleId="af5">
    <w:name w:val="Balloon Text"/>
    <w:basedOn w:val="a7"/>
    <w:link w:val="af4"/>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Style12">
    <w:name w:val="Style12"/>
    <w:basedOn w:val="a7"/>
    <w:rsid w:val="00C470FD"/>
    <w:pPr>
      <w:widowControl w:val="0"/>
      <w:autoSpaceDE w:val="0"/>
      <w:autoSpaceDN w:val="0"/>
      <w:adjustRightInd w:val="0"/>
      <w:spacing w:after="0" w:line="317" w:lineRule="exact"/>
      <w:ind w:firstLine="691"/>
    </w:pPr>
  </w:style>
  <w:style w:type="paragraph" w:customStyle="1" w:styleId="Style23">
    <w:name w:val="Style23"/>
    <w:basedOn w:val="a7"/>
    <w:uiPriority w:val="99"/>
    <w:rsid w:val="00C470FD"/>
    <w:pPr>
      <w:widowControl w:val="0"/>
      <w:autoSpaceDE w:val="0"/>
      <w:autoSpaceDN w:val="0"/>
      <w:adjustRightInd w:val="0"/>
      <w:spacing w:after="0" w:line="338" w:lineRule="exact"/>
      <w:ind w:firstLine="706"/>
    </w:pPr>
  </w:style>
  <w:style w:type="paragraph" w:customStyle="1" w:styleId="Style40">
    <w:name w:val="Style40"/>
    <w:basedOn w:val="a7"/>
    <w:uiPriority w:val="99"/>
    <w:rsid w:val="00C470FD"/>
    <w:pPr>
      <w:widowControl w:val="0"/>
      <w:autoSpaceDE w:val="0"/>
      <w:autoSpaceDN w:val="0"/>
      <w:adjustRightInd w:val="0"/>
      <w:spacing w:after="0" w:line="317" w:lineRule="exact"/>
      <w:ind w:firstLine="706"/>
    </w:pPr>
  </w:style>
  <w:style w:type="character" w:customStyle="1" w:styleId="FontStyle129">
    <w:name w:val="Font Style129"/>
    <w:rsid w:val="00C470FD"/>
    <w:rPr>
      <w:rFonts w:ascii="Times New Roman" w:hAnsi="Times New Roman" w:cs="Times New Roman"/>
      <w:b/>
      <w:bCs/>
      <w:i/>
      <w:iCs/>
      <w:color w:val="000000"/>
      <w:sz w:val="24"/>
      <w:szCs w:val="24"/>
    </w:rPr>
  </w:style>
  <w:style w:type="character" w:customStyle="1" w:styleId="FontStyle178">
    <w:name w:val="Font Style178"/>
    <w:rsid w:val="00C470FD"/>
    <w:rPr>
      <w:rFonts w:ascii="Times New Roman" w:hAnsi="Times New Roman" w:cs="Times New Roman"/>
      <w:color w:val="000000"/>
      <w:sz w:val="28"/>
      <w:szCs w:val="28"/>
    </w:rPr>
  </w:style>
  <w:style w:type="character" w:customStyle="1" w:styleId="120">
    <w:name w:val="Заголовок 1 Знак2"/>
    <w:aliases w:val="Заголовок 1 Знак Знак Знак Знак Знак Знак Знак Знак Знак Знак3,H1 Знак4,H1 Знак Знак2"/>
    <w:rsid w:val="00C470FD"/>
    <w:rPr>
      <w:rFonts w:ascii="Arial" w:hAnsi="Arial" w:cs="Arial"/>
      <w:b/>
      <w:bCs/>
      <w:kern w:val="32"/>
      <w:sz w:val="32"/>
      <w:szCs w:val="32"/>
      <w:lang w:val="ru-RU" w:eastAsia="ru-RU" w:bidi="ar-SA"/>
    </w:rPr>
  </w:style>
  <w:style w:type="paragraph" w:customStyle="1" w:styleId="Times12">
    <w:name w:val="Times 12"/>
    <w:basedOn w:val="a7"/>
    <w:rsid w:val="00C470FD"/>
    <w:pPr>
      <w:overflowPunct w:val="0"/>
      <w:autoSpaceDE w:val="0"/>
      <w:autoSpaceDN w:val="0"/>
      <w:adjustRightInd w:val="0"/>
      <w:spacing w:after="0"/>
      <w:ind w:firstLine="567"/>
    </w:pPr>
    <w:rPr>
      <w:bCs/>
      <w:szCs w:val="22"/>
    </w:rPr>
  </w:style>
  <w:style w:type="paragraph" w:styleId="af6">
    <w:name w:val="Normal (Web)"/>
    <w:basedOn w:val="a7"/>
    <w:link w:val="af7"/>
    <w:uiPriority w:val="99"/>
    <w:rsid w:val="00C470FD"/>
    <w:pPr>
      <w:spacing w:before="100" w:beforeAutospacing="1" w:after="100" w:afterAutospacing="1"/>
      <w:jc w:val="left"/>
    </w:pPr>
  </w:style>
  <w:style w:type="character" w:customStyle="1" w:styleId="af7">
    <w:name w:val="Обычный (веб) Знак"/>
    <w:link w:val="af6"/>
    <w:locked/>
    <w:rsid w:val="00C470FD"/>
    <w:rPr>
      <w:rFonts w:ascii="Times New Roman" w:eastAsia="Times New Roman" w:hAnsi="Times New Roman" w:cs="Times New Roman"/>
    </w:rPr>
  </w:style>
  <w:style w:type="paragraph" w:styleId="af8">
    <w:name w:val="Body Text"/>
    <w:aliases w:val="Основной текст Знак Знак,Основной-Центр"/>
    <w:basedOn w:val="a7"/>
    <w:link w:val="14"/>
    <w:unhideWhenUsed/>
    <w:rsid w:val="00C470FD"/>
    <w:pPr>
      <w:spacing w:before="60" w:after="120"/>
    </w:pPr>
    <w:rPr>
      <w:rFonts w:ascii="Arial" w:hAnsi="Arial"/>
      <w:szCs w:val="20"/>
    </w:rPr>
  </w:style>
  <w:style w:type="character" w:customStyle="1" w:styleId="14">
    <w:name w:val="Основной текст Знак1"/>
    <w:aliases w:val="Основной текст Знак Знак Знак1,Основной-Центр Знак"/>
    <w:link w:val="af8"/>
    <w:rsid w:val="00C470FD"/>
    <w:rPr>
      <w:rFonts w:ascii="Arial" w:eastAsia="Times New Roman" w:hAnsi="Arial" w:cs="Times New Roman"/>
      <w:szCs w:val="20"/>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rsid w:val="00C470FD"/>
    <w:rPr>
      <w:rFonts w:ascii="Times New Roman" w:eastAsia="Times New Roman" w:hAnsi="Times New Roman" w:cs="Times New Roman"/>
    </w:rPr>
  </w:style>
  <w:style w:type="paragraph" w:customStyle="1" w:styleId="Style3">
    <w:name w:val="Style3"/>
    <w:basedOn w:val="a7"/>
    <w:uiPriority w:val="99"/>
    <w:rsid w:val="00C470FD"/>
    <w:pPr>
      <w:widowControl w:val="0"/>
      <w:autoSpaceDE w:val="0"/>
      <w:autoSpaceDN w:val="0"/>
      <w:adjustRightInd w:val="0"/>
      <w:spacing w:after="0"/>
      <w:jc w:val="left"/>
    </w:pPr>
  </w:style>
  <w:style w:type="paragraph" w:customStyle="1" w:styleId="Style8">
    <w:name w:val="Style8"/>
    <w:basedOn w:val="a7"/>
    <w:uiPriority w:val="99"/>
    <w:rsid w:val="00C470FD"/>
    <w:pPr>
      <w:widowControl w:val="0"/>
      <w:autoSpaceDE w:val="0"/>
      <w:autoSpaceDN w:val="0"/>
      <w:adjustRightInd w:val="0"/>
      <w:spacing w:after="0"/>
      <w:jc w:val="left"/>
    </w:pPr>
  </w:style>
  <w:style w:type="paragraph" w:customStyle="1" w:styleId="Style9">
    <w:name w:val="Style9"/>
    <w:basedOn w:val="a7"/>
    <w:uiPriority w:val="99"/>
    <w:rsid w:val="00C470FD"/>
    <w:pPr>
      <w:widowControl w:val="0"/>
      <w:autoSpaceDE w:val="0"/>
      <w:autoSpaceDN w:val="0"/>
      <w:adjustRightInd w:val="0"/>
      <w:spacing w:after="0"/>
    </w:pPr>
  </w:style>
  <w:style w:type="paragraph" w:customStyle="1" w:styleId="Style10">
    <w:name w:val="Style10"/>
    <w:basedOn w:val="a7"/>
    <w:rsid w:val="00C470FD"/>
    <w:pPr>
      <w:widowControl w:val="0"/>
      <w:autoSpaceDE w:val="0"/>
      <w:autoSpaceDN w:val="0"/>
      <w:adjustRightInd w:val="0"/>
      <w:spacing w:after="0" w:line="281" w:lineRule="exact"/>
      <w:jc w:val="left"/>
    </w:pPr>
  </w:style>
  <w:style w:type="paragraph" w:customStyle="1" w:styleId="Style11">
    <w:name w:val="Style11"/>
    <w:basedOn w:val="a7"/>
    <w:uiPriority w:val="99"/>
    <w:rsid w:val="00C470FD"/>
    <w:pPr>
      <w:widowControl w:val="0"/>
      <w:autoSpaceDE w:val="0"/>
      <w:autoSpaceDN w:val="0"/>
      <w:adjustRightInd w:val="0"/>
      <w:spacing w:after="0" w:line="278" w:lineRule="exact"/>
      <w:jc w:val="left"/>
    </w:pPr>
  </w:style>
  <w:style w:type="paragraph" w:customStyle="1" w:styleId="Style13">
    <w:name w:val="Style13"/>
    <w:basedOn w:val="a7"/>
    <w:uiPriority w:val="99"/>
    <w:rsid w:val="00C470FD"/>
    <w:pPr>
      <w:widowControl w:val="0"/>
      <w:autoSpaceDE w:val="0"/>
      <w:autoSpaceDN w:val="0"/>
      <w:adjustRightInd w:val="0"/>
      <w:spacing w:after="0" w:line="830" w:lineRule="exact"/>
      <w:jc w:val="left"/>
    </w:pPr>
  </w:style>
  <w:style w:type="paragraph" w:customStyle="1" w:styleId="Style22">
    <w:name w:val="Style22"/>
    <w:basedOn w:val="a7"/>
    <w:rsid w:val="00C470FD"/>
    <w:pPr>
      <w:widowControl w:val="0"/>
      <w:autoSpaceDE w:val="0"/>
      <w:autoSpaceDN w:val="0"/>
      <w:adjustRightInd w:val="0"/>
      <w:spacing w:after="0" w:line="281" w:lineRule="exact"/>
      <w:ind w:firstLine="684"/>
      <w:jc w:val="left"/>
    </w:pPr>
  </w:style>
  <w:style w:type="paragraph" w:customStyle="1" w:styleId="Style24">
    <w:name w:val="Style24"/>
    <w:basedOn w:val="a7"/>
    <w:rsid w:val="00C470FD"/>
    <w:pPr>
      <w:widowControl w:val="0"/>
      <w:autoSpaceDE w:val="0"/>
      <w:autoSpaceDN w:val="0"/>
      <w:adjustRightInd w:val="0"/>
      <w:spacing w:after="0"/>
      <w:jc w:val="center"/>
    </w:pPr>
  </w:style>
  <w:style w:type="paragraph" w:customStyle="1" w:styleId="Style34">
    <w:name w:val="Style34"/>
    <w:basedOn w:val="a7"/>
    <w:rsid w:val="00C470FD"/>
    <w:pPr>
      <w:widowControl w:val="0"/>
      <w:autoSpaceDE w:val="0"/>
      <w:autoSpaceDN w:val="0"/>
      <w:adjustRightInd w:val="0"/>
      <w:spacing w:after="0" w:line="274" w:lineRule="exact"/>
      <w:ind w:firstLine="691"/>
      <w:jc w:val="left"/>
    </w:pPr>
  </w:style>
  <w:style w:type="paragraph" w:customStyle="1" w:styleId="Style45">
    <w:name w:val="Style45"/>
    <w:basedOn w:val="a7"/>
    <w:rsid w:val="00C470FD"/>
    <w:pPr>
      <w:widowControl w:val="0"/>
      <w:autoSpaceDE w:val="0"/>
      <w:autoSpaceDN w:val="0"/>
      <w:adjustRightInd w:val="0"/>
      <w:spacing w:after="0" w:line="278" w:lineRule="exact"/>
      <w:ind w:firstLine="684"/>
      <w:jc w:val="left"/>
    </w:pPr>
  </w:style>
  <w:style w:type="paragraph" w:customStyle="1" w:styleId="Style53">
    <w:name w:val="Style53"/>
    <w:basedOn w:val="a7"/>
    <w:uiPriority w:val="99"/>
    <w:rsid w:val="00C470FD"/>
    <w:pPr>
      <w:widowControl w:val="0"/>
      <w:autoSpaceDE w:val="0"/>
      <w:autoSpaceDN w:val="0"/>
      <w:adjustRightInd w:val="0"/>
      <w:spacing w:after="0" w:line="281" w:lineRule="exact"/>
      <w:ind w:firstLine="1152"/>
      <w:jc w:val="left"/>
    </w:pPr>
  </w:style>
  <w:style w:type="paragraph" w:customStyle="1" w:styleId="Style71">
    <w:name w:val="Style71"/>
    <w:basedOn w:val="a7"/>
    <w:rsid w:val="00C470FD"/>
    <w:pPr>
      <w:widowControl w:val="0"/>
      <w:autoSpaceDE w:val="0"/>
      <w:autoSpaceDN w:val="0"/>
      <w:adjustRightInd w:val="0"/>
      <w:spacing w:after="0" w:line="279" w:lineRule="exact"/>
      <w:jc w:val="right"/>
    </w:pPr>
  </w:style>
  <w:style w:type="paragraph" w:customStyle="1" w:styleId="Style75">
    <w:name w:val="Style75"/>
    <w:basedOn w:val="a7"/>
    <w:rsid w:val="00C470FD"/>
    <w:pPr>
      <w:widowControl w:val="0"/>
      <w:autoSpaceDE w:val="0"/>
      <w:autoSpaceDN w:val="0"/>
      <w:adjustRightInd w:val="0"/>
      <w:spacing w:after="0" w:line="278" w:lineRule="exact"/>
      <w:jc w:val="center"/>
    </w:pPr>
  </w:style>
  <w:style w:type="paragraph" w:customStyle="1" w:styleId="Style80">
    <w:name w:val="Style80"/>
    <w:basedOn w:val="a7"/>
    <w:rsid w:val="00C470FD"/>
    <w:pPr>
      <w:widowControl w:val="0"/>
      <w:autoSpaceDE w:val="0"/>
      <w:autoSpaceDN w:val="0"/>
      <w:adjustRightInd w:val="0"/>
      <w:spacing w:after="0" w:line="281" w:lineRule="exact"/>
    </w:pPr>
  </w:style>
  <w:style w:type="paragraph" w:customStyle="1" w:styleId="Style88">
    <w:name w:val="Style88"/>
    <w:basedOn w:val="a7"/>
    <w:rsid w:val="00C470FD"/>
    <w:pPr>
      <w:widowControl w:val="0"/>
      <w:autoSpaceDE w:val="0"/>
      <w:autoSpaceDN w:val="0"/>
      <w:adjustRightInd w:val="0"/>
      <w:spacing w:after="0" w:line="281" w:lineRule="exact"/>
    </w:pPr>
  </w:style>
  <w:style w:type="paragraph" w:customStyle="1" w:styleId="Style99">
    <w:name w:val="Style99"/>
    <w:basedOn w:val="a7"/>
    <w:rsid w:val="00C470FD"/>
    <w:pPr>
      <w:widowControl w:val="0"/>
      <w:autoSpaceDE w:val="0"/>
      <w:autoSpaceDN w:val="0"/>
      <w:adjustRightInd w:val="0"/>
      <w:spacing w:after="0" w:line="281" w:lineRule="exact"/>
      <w:ind w:hanging="950"/>
    </w:pPr>
  </w:style>
  <w:style w:type="paragraph" w:customStyle="1" w:styleId="Style118">
    <w:name w:val="Style118"/>
    <w:basedOn w:val="a7"/>
    <w:rsid w:val="00C470FD"/>
    <w:pPr>
      <w:widowControl w:val="0"/>
      <w:autoSpaceDE w:val="0"/>
      <w:autoSpaceDN w:val="0"/>
      <w:adjustRightInd w:val="0"/>
      <w:spacing w:after="0" w:line="277" w:lineRule="exact"/>
      <w:ind w:firstLine="706"/>
      <w:jc w:val="left"/>
    </w:pPr>
  </w:style>
  <w:style w:type="character" w:customStyle="1" w:styleId="FontStyle131">
    <w:name w:val="Font Style131"/>
    <w:rsid w:val="00C470FD"/>
    <w:rPr>
      <w:rFonts w:ascii="Times New Roman" w:hAnsi="Times New Roman" w:cs="Times New Roman"/>
      <w:i/>
      <w:iCs/>
      <w:color w:val="000000"/>
      <w:sz w:val="26"/>
      <w:szCs w:val="26"/>
    </w:rPr>
  </w:style>
  <w:style w:type="character" w:customStyle="1" w:styleId="FontStyle133">
    <w:name w:val="Font Style133"/>
    <w:rsid w:val="00C470FD"/>
    <w:rPr>
      <w:rFonts w:ascii="Times New Roman" w:hAnsi="Times New Roman" w:cs="Times New Roman"/>
      <w:b/>
      <w:bCs/>
      <w:color w:val="000000"/>
      <w:sz w:val="22"/>
      <w:szCs w:val="22"/>
    </w:rPr>
  </w:style>
  <w:style w:type="character" w:customStyle="1" w:styleId="FontStyle135">
    <w:name w:val="Font Style135"/>
    <w:rsid w:val="00C470FD"/>
    <w:rPr>
      <w:rFonts w:ascii="Times New Roman" w:hAnsi="Times New Roman" w:cs="Times New Roman"/>
      <w:color w:val="000000"/>
      <w:sz w:val="24"/>
      <w:szCs w:val="24"/>
    </w:rPr>
  </w:style>
  <w:style w:type="character" w:customStyle="1" w:styleId="FontStyle138">
    <w:name w:val="Font Style138"/>
    <w:rsid w:val="00C470FD"/>
    <w:rPr>
      <w:rFonts w:ascii="Courier New" w:hAnsi="Courier New" w:cs="Courier New"/>
      <w:b/>
      <w:bCs/>
      <w:color w:val="000000"/>
      <w:sz w:val="24"/>
      <w:szCs w:val="24"/>
    </w:rPr>
  </w:style>
  <w:style w:type="paragraph" w:styleId="afa">
    <w:name w:val="header"/>
    <w:aliases w:val="Heder,Titul"/>
    <w:basedOn w:val="a7"/>
    <w:link w:val="15"/>
    <w:uiPriority w:val="99"/>
    <w:rsid w:val="00C470FD"/>
    <w:pPr>
      <w:widowControl w:val="0"/>
      <w:tabs>
        <w:tab w:val="center" w:pos="4677"/>
        <w:tab w:val="right" w:pos="9355"/>
      </w:tabs>
      <w:autoSpaceDE w:val="0"/>
      <w:autoSpaceDN w:val="0"/>
      <w:adjustRightInd w:val="0"/>
      <w:spacing w:after="0"/>
      <w:jc w:val="left"/>
    </w:pPr>
  </w:style>
  <w:style w:type="character" w:customStyle="1" w:styleId="15">
    <w:name w:val="Верхний колонтитул Знак1"/>
    <w:aliases w:val="Heder Знак,Titul Знак"/>
    <w:link w:val="afa"/>
    <w:uiPriority w:val="99"/>
    <w:locked/>
    <w:rsid w:val="00C470FD"/>
    <w:rPr>
      <w:rFonts w:ascii="Times New Roman" w:eastAsia="Times New Roman" w:hAnsi="Times New Roman" w:cs="Times New Roman"/>
    </w:rPr>
  </w:style>
  <w:style w:type="character" w:customStyle="1" w:styleId="afb">
    <w:name w:val="Верхний колонтитул Знак"/>
    <w:basedOn w:val="a8"/>
    <w:uiPriority w:val="99"/>
    <w:rsid w:val="00C470FD"/>
    <w:rPr>
      <w:rFonts w:ascii="Times New Roman" w:eastAsia="Times New Roman" w:hAnsi="Times New Roman" w:cs="Times New Roman"/>
    </w:rPr>
  </w:style>
  <w:style w:type="paragraph" w:styleId="afc">
    <w:name w:val="footer"/>
    <w:basedOn w:val="a7"/>
    <w:link w:val="16"/>
    <w:uiPriority w:val="99"/>
    <w:rsid w:val="00C470FD"/>
    <w:pPr>
      <w:widowControl w:val="0"/>
      <w:tabs>
        <w:tab w:val="center" w:pos="4677"/>
        <w:tab w:val="right" w:pos="9355"/>
      </w:tabs>
      <w:autoSpaceDE w:val="0"/>
      <w:autoSpaceDN w:val="0"/>
      <w:adjustRightInd w:val="0"/>
      <w:spacing w:after="0"/>
      <w:jc w:val="left"/>
    </w:pPr>
  </w:style>
  <w:style w:type="character" w:customStyle="1" w:styleId="16">
    <w:name w:val="Нижний колонтитул Знак1"/>
    <w:link w:val="afc"/>
    <w:uiPriority w:val="99"/>
    <w:rsid w:val="00C470FD"/>
    <w:rPr>
      <w:rFonts w:ascii="Times New Roman" w:eastAsia="Times New Roman" w:hAnsi="Times New Roman" w:cs="Times New Roman"/>
    </w:rPr>
  </w:style>
  <w:style w:type="character" w:customStyle="1" w:styleId="afd">
    <w:name w:val="Нижний колонтитул Знак"/>
    <w:basedOn w:val="a8"/>
    <w:uiPriority w:val="99"/>
    <w:rsid w:val="00C470FD"/>
    <w:rPr>
      <w:rFonts w:ascii="Times New Roman" w:eastAsia="Times New Roman" w:hAnsi="Times New Roman" w:cs="Times New Roman"/>
    </w:rPr>
  </w:style>
  <w:style w:type="character" w:customStyle="1" w:styleId="Sp1">
    <w:name w:val="Sp1 Знак Знак"/>
    <w:rsid w:val="00C470FD"/>
    <w:rPr>
      <w:rFonts w:cs="Times New Roman"/>
      <w:b/>
      <w:bCs/>
      <w:kern w:val="24"/>
      <w:sz w:val="24"/>
      <w:szCs w:val="24"/>
      <w:lang w:val="ru-RU" w:eastAsia="ru-RU" w:bidi="ar-SA"/>
    </w:rPr>
  </w:style>
  <w:style w:type="character" w:customStyle="1" w:styleId="afe">
    <w:name w:val="Основной текст Знак Знак Знак"/>
    <w:aliases w:val="Основной-Центр Знак Знак,Основной текст Знак Знак1"/>
    <w:rsid w:val="00C470FD"/>
    <w:rPr>
      <w:rFonts w:ascii="Arial" w:hAnsi="Arial"/>
      <w:sz w:val="24"/>
    </w:rPr>
  </w:style>
  <w:style w:type="character" w:customStyle="1" w:styleId="25">
    <w:name w:val="Пункт Знак2"/>
    <w:rsid w:val="00C470FD"/>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7"/>
    <w:rsid w:val="00C470FD"/>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f">
    <w:name w:val="Таблица текст"/>
    <w:basedOn w:val="a7"/>
    <w:rsid w:val="00C470FD"/>
    <w:pPr>
      <w:spacing w:before="40" w:after="40"/>
      <w:ind w:left="57" w:right="57"/>
      <w:jc w:val="left"/>
    </w:pPr>
    <w:rPr>
      <w:snapToGrid w:val="0"/>
      <w:szCs w:val="20"/>
    </w:rPr>
  </w:style>
  <w:style w:type="paragraph" w:customStyle="1" w:styleId="aff0">
    <w:name w:val="a"/>
    <w:basedOn w:val="a7"/>
    <w:rsid w:val="00C470FD"/>
    <w:pPr>
      <w:snapToGrid w:val="0"/>
      <w:spacing w:after="0" w:line="360" w:lineRule="auto"/>
    </w:pPr>
    <w:rPr>
      <w:rFonts w:eastAsia="Calibri"/>
      <w:sz w:val="28"/>
      <w:szCs w:val="28"/>
    </w:rPr>
  </w:style>
  <w:style w:type="paragraph" w:customStyle="1" w:styleId="a10">
    <w:name w:val="a1"/>
    <w:basedOn w:val="a7"/>
    <w:rsid w:val="00C470FD"/>
    <w:pPr>
      <w:snapToGrid w:val="0"/>
      <w:spacing w:after="0"/>
      <w:ind w:firstLine="567"/>
    </w:pPr>
    <w:rPr>
      <w:rFonts w:eastAsia="Calibri"/>
      <w:sz w:val="28"/>
      <w:szCs w:val="28"/>
    </w:rPr>
  </w:style>
  <w:style w:type="paragraph" w:customStyle="1" w:styleId="aff1">
    <w:name w:val="Знак Знак Знак Знак"/>
    <w:basedOn w:val="a7"/>
    <w:rsid w:val="00C470FD"/>
    <w:pPr>
      <w:tabs>
        <w:tab w:val="num" w:pos="360"/>
      </w:tabs>
      <w:spacing w:after="160" w:line="240" w:lineRule="exact"/>
      <w:jc w:val="left"/>
    </w:pPr>
    <w:rPr>
      <w:rFonts w:ascii="Verdana" w:hAnsi="Verdana" w:cs="Verdana"/>
      <w:sz w:val="20"/>
      <w:szCs w:val="20"/>
      <w:lang w:val="en-US" w:eastAsia="en-US"/>
    </w:rPr>
  </w:style>
  <w:style w:type="character" w:customStyle="1" w:styleId="33">
    <w:name w:val="Основной текст с отступом 3 Знак"/>
    <w:basedOn w:val="a8"/>
    <w:link w:val="34"/>
    <w:uiPriority w:val="99"/>
    <w:semiHidden/>
    <w:rsid w:val="00C470FD"/>
    <w:rPr>
      <w:rFonts w:ascii="Times New Roman" w:eastAsia="Times New Roman" w:hAnsi="Times New Roman" w:cs="Times New Roman"/>
      <w:sz w:val="16"/>
      <w:szCs w:val="16"/>
    </w:rPr>
  </w:style>
  <w:style w:type="paragraph" w:styleId="34">
    <w:name w:val="Body Text Indent 3"/>
    <w:basedOn w:val="a7"/>
    <w:link w:val="33"/>
    <w:uiPriority w:val="99"/>
    <w:semiHidden/>
    <w:unhideWhenUsed/>
    <w:rsid w:val="00C470FD"/>
    <w:pPr>
      <w:widowControl w:val="0"/>
      <w:autoSpaceDE w:val="0"/>
      <w:autoSpaceDN w:val="0"/>
      <w:adjustRightInd w:val="0"/>
      <w:spacing w:after="120"/>
      <w:ind w:left="283"/>
      <w:jc w:val="left"/>
    </w:pPr>
    <w:rPr>
      <w:sz w:val="16"/>
      <w:szCs w:val="16"/>
    </w:rPr>
  </w:style>
  <w:style w:type="paragraph" w:customStyle="1" w:styleId="220">
    <w:name w:val="Заголовок 2.Заголовок 2 Знак"/>
    <w:basedOn w:val="a7"/>
    <w:next w:val="a7"/>
    <w:rsid w:val="00C470FD"/>
    <w:pPr>
      <w:keepNext/>
      <w:tabs>
        <w:tab w:val="num" w:pos="3141"/>
      </w:tabs>
      <w:suppressAutoHyphens/>
      <w:spacing w:before="360" w:after="120"/>
      <w:jc w:val="left"/>
      <w:outlineLvl w:val="1"/>
    </w:pPr>
    <w:rPr>
      <w:b/>
      <w:snapToGrid w:val="0"/>
      <w:sz w:val="32"/>
      <w:szCs w:val="20"/>
    </w:rPr>
  </w:style>
  <w:style w:type="paragraph" w:customStyle="1" w:styleId="F2983107BCDD4D179225A82EDD04F1EC">
    <w:name w:val="F2983107BCDD4D179225A82EDD04F1EC"/>
    <w:rsid w:val="00C470FD"/>
    <w:pPr>
      <w:spacing w:after="200" w:line="276" w:lineRule="auto"/>
    </w:pPr>
    <w:rPr>
      <w:sz w:val="22"/>
      <w:szCs w:val="22"/>
    </w:rPr>
  </w:style>
  <w:style w:type="character" w:customStyle="1" w:styleId="aff2">
    <w:name w:val="Схема документа Знак"/>
    <w:basedOn w:val="a8"/>
    <w:link w:val="aff3"/>
    <w:uiPriority w:val="99"/>
    <w:semiHidden/>
    <w:rsid w:val="00C470FD"/>
    <w:rPr>
      <w:rFonts w:ascii="Tahoma" w:eastAsia="Times New Roman" w:hAnsi="Tahoma" w:cs="Tahoma"/>
      <w:sz w:val="16"/>
      <w:szCs w:val="16"/>
    </w:rPr>
  </w:style>
  <w:style w:type="paragraph" w:styleId="aff3">
    <w:name w:val="Document Map"/>
    <w:basedOn w:val="a7"/>
    <w:link w:val="aff2"/>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30">
    <w:name w:val="подпункт 3"/>
    <w:basedOn w:val="a6"/>
    <w:link w:val="310"/>
    <w:qFormat/>
    <w:rsid w:val="00502647"/>
    <w:pPr>
      <w:keepNext w:val="0"/>
      <w:widowControl w:val="0"/>
      <w:numPr>
        <w:ilvl w:val="2"/>
      </w:numPr>
      <w:tabs>
        <w:tab w:val="left" w:pos="1588"/>
      </w:tabs>
      <w:spacing w:before="0" w:after="0"/>
      <w:ind w:left="0" w:firstLine="709"/>
    </w:pPr>
    <w:rPr>
      <w:b w:val="0"/>
    </w:rPr>
  </w:style>
  <w:style w:type="paragraph" w:customStyle="1" w:styleId="a5">
    <w:name w:val="раздел"/>
    <w:basedOn w:val="a6"/>
    <w:qFormat/>
    <w:rsid w:val="00502647"/>
    <w:pPr>
      <w:numPr>
        <w:ilvl w:val="0"/>
      </w:numPr>
      <w:spacing w:before="120"/>
    </w:pPr>
  </w:style>
  <w:style w:type="paragraph" w:customStyle="1" w:styleId="a6">
    <w:name w:val="подраздел"/>
    <w:basedOn w:val="a7"/>
    <w:qFormat/>
    <w:rsid w:val="00502647"/>
    <w:pPr>
      <w:keepNext/>
      <w:numPr>
        <w:ilvl w:val="1"/>
        <w:numId w:val="4"/>
      </w:numPr>
      <w:autoSpaceDE w:val="0"/>
      <w:autoSpaceDN w:val="0"/>
      <w:adjustRightInd w:val="0"/>
      <w:spacing w:before="60" w:line="360" w:lineRule="auto"/>
    </w:pPr>
    <w:rPr>
      <w:b/>
      <w:sz w:val="26"/>
    </w:rPr>
  </w:style>
  <w:style w:type="paragraph" w:customStyle="1" w:styleId="40">
    <w:name w:val="субпункт 4"/>
    <w:basedOn w:val="30"/>
    <w:qFormat/>
    <w:rsid w:val="00502647"/>
    <w:pPr>
      <w:numPr>
        <w:ilvl w:val="3"/>
      </w:numPr>
      <w:ind w:left="0" w:firstLine="851"/>
    </w:pPr>
  </w:style>
  <w:style w:type="character" w:customStyle="1" w:styleId="310">
    <w:name w:val="подпункт 3 Знак1"/>
    <w:basedOn w:val="a8"/>
    <w:link w:val="30"/>
    <w:rsid w:val="00502647"/>
    <w:rPr>
      <w:rFonts w:ascii="Times New Roman" w:eastAsia="Times New Roman" w:hAnsi="Times New Roman" w:cs="Times New Roman"/>
      <w:sz w:val="26"/>
    </w:rPr>
  </w:style>
  <w:style w:type="character" w:styleId="aff4">
    <w:name w:val="annotation reference"/>
    <w:basedOn w:val="a8"/>
    <w:uiPriority w:val="99"/>
    <w:unhideWhenUsed/>
    <w:rsid w:val="00C73EF6"/>
    <w:rPr>
      <w:sz w:val="18"/>
      <w:szCs w:val="18"/>
    </w:rPr>
  </w:style>
  <w:style w:type="paragraph" w:styleId="aff5">
    <w:name w:val="annotation text"/>
    <w:basedOn w:val="a7"/>
    <w:link w:val="aff6"/>
    <w:uiPriority w:val="99"/>
    <w:unhideWhenUsed/>
    <w:rsid w:val="00C73EF6"/>
  </w:style>
  <w:style w:type="character" w:customStyle="1" w:styleId="aff6">
    <w:name w:val="Текст примечания Знак"/>
    <w:basedOn w:val="a8"/>
    <w:link w:val="aff5"/>
    <w:uiPriority w:val="99"/>
    <w:rsid w:val="00C73EF6"/>
    <w:rPr>
      <w:rFonts w:ascii="Times New Roman" w:eastAsia="Times New Roman" w:hAnsi="Times New Roman" w:cs="Times New Roman"/>
    </w:rPr>
  </w:style>
  <w:style w:type="paragraph" w:styleId="aff7">
    <w:name w:val="annotation subject"/>
    <w:basedOn w:val="aff5"/>
    <w:next w:val="aff5"/>
    <w:link w:val="aff8"/>
    <w:uiPriority w:val="99"/>
    <w:semiHidden/>
    <w:unhideWhenUsed/>
    <w:rsid w:val="00C73EF6"/>
    <w:rPr>
      <w:b/>
      <w:bCs/>
      <w:sz w:val="20"/>
      <w:szCs w:val="20"/>
    </w:rPr>
  </w:style>
  <w:style w:type="character" w:customStyle="1" w:styleId="aff8">
    <w:name w:val="Тема примечания Знак"/>
    <w:basedOn w:val="aff6"/>
    <w:link w:val="aff7"/>
    <w:uiPriority w:val="99"/>
    <w:semiHidden/>
    <w:rsid w:val="00C73EF6"/>
    <w:rPr>
      <w:rFonts w:ascii="Times New Roman" w:eastAsia="Times New Roman" w:hAnsi="Times New Roman" w:cs="Times New Roman"/>
      <w:b/>
      <w:bCs/>
      <w:sz w:val="20"/>
      <w:szCs w:val="20"/>
    </w:rPr>
  </w:style>
  <w:style w:type="paragraph" w:customStyle="1" w:styleId="Style2">
    <w:name w:val="Style2"/>
    <w:basedOn w:val="a7"/>
    <w:uiPriority w:val="99"/>
    <w:rsid w:val="00D6741C"/>
    <w:pPr>
      <w:widowControl w:val="0"/>
      <w:autoSpaceDE w:val="0"/>
      <w:autoSpaceDN w:val="0"/>
      <w:adjustRightInd w:val="0"/>
      <w:spacing w:after="0" w:line="275" w:lineRule="exact"/>
      <w:ind w:firstLine="528"/>
    </w:pPr>
    <w:rPr>
      <w:rFonts w:ascii="Impact" w:eastAsiaTheme="minorEastAsia" w:hAnsi="Impact" w:cstheme="minorBidi"/>
    </w:rPr>
  </w:style>
  <w:style w:type="character" w:customStyle="1" w:styleId="FontStyle86">
    <w:name w:val="Font Style86"/>
    <w:basedOn w:val="a8"/>
    <w:uiPriority w:val="99"/>
    <w:rsid w:val="00D6741C"/>
    <w:rPr>
      <w:rFonts w:ascii="Times New Roman" w:hAnsi="Times New Roman" w:cs="Times New Roman"/>
      <w:sz w:val="22"/>
      <w:szCs w:val="22"/>
    </w:rPr>
  </w:style>
  <w:style w:type="paragraph" w:customStyle="1" w:styleId="ConsNormal">
    <w:name w:val="ConsNormal"/>
    <w:rsid w:val="00642998"/>
    <w:pPr>
      <w:widowControl w:val="0"/>
      <w:suppressAutoHyphens/>
      <w:autoSpaceDE w:val="0"/>
      <w:ind w:right="19772" w:firstLine="720"/>
    </w:pPr>
    <w:rPr>
      <w:rFonts w:ascii="Arial" w:eastAsia="Arial" w:hAnsi="Arial" w:cs="Arial"/>
      <w:sz w:val="20"/>
      <w:szCs w:val="20"/>
      <w:lang w:eastAsia="ar-SA"/>
    </w:rPr>
  </w:style>
  <w:style w:type="paragraph" w:customStyle="1" w:styleId="Style50">
    <w:name w:val="Style50"/>
    <w:basedOn w:val="a7"/>
    <w:uiPriority w:val="99"/>
    <w:rsid w:val="00D1584F"/>
    <w:pPr>
      <w:widowControl w:val="0"/>
      <w:autoSpaceDE w:val="0"/>
      <w:autoSpaceDN w:val="0"/>
      <w:adjustRightInd w:val="0"/>
      <w:spacing w:after="0" w:line="278" w:lineRule="exact"/>
      <w:ind w:firstLine="490"/>
    </w:pPr>
    <w:rPr>
      <w:rFonts w:ascii="Impact" w:eastAsiaTheme="minorEastAsia" w:hAnsi="Impact" w:cstheme="minorBidi"/>
    </w:rPr>
  </w:style>
  <w:style w:type="character" w:customStyle="1" w:styleId="FontStyle94">
    <w:name w:val="Font Style94"/>
    <w:basedOn w:val="a8"/>
    <w:uiPriority w:val="99"/>
    <w:rsid w:val="00D1584F"/>
    <w:rPr>
      <w:rFonts w:ascii="Times New Roman" w:hAnsi="Times New Roman" w:cs="Times New Roman"/>
      <w:b/>
      <w:bCs/>
      <w:i/>
      <w:iCs/>
      <w:sz w:val="22"/>
      <w:szCs w:val="22"/>
    </w:rPr>
  </w:style>
  <w:style w:type="paragraph" w:customStyle="1" w:styleId="35">
    <w:name w:val="Стиль3 Знак Знак"/>
    <w:basedOn w:val="a7"/>
    <w:rsid w:val="000A6AEE"/>
    <w:pPr>
      <w:widowControl w:val="0"/>
      <w:tabs>
        <w:tab w:val="left" w:pos="3190"/>
      </w:tabs>
      <w:spacing w:after="0"/>
      <w:ind w:left="283"/>
    </w:pPr>
    <w:rPr>
      <w:szCs w:val="20"/>
      <w:lang w:eastAsia="ar-SA"/>
    </w:rPr>
  </w:style>
  <w:style w:type="character" w:customStyle="1" w:styleId="FontStyle20">
    <w:name w:val="Font Style20"/>
    <w:uiPriority w:val="99"/>
    <w:rsid w:val="0081000B"/>
    <w:rPr>
      <w:rFonts w:ascii="Times New Roman" w:hAnsi="Times New Roman" w:cs="Times New Roman"/>
      <w:sz w:val="26"/>
      <w:szCs w:val="26"/>
    </w:rPr>
  </w:style>
  <w:style w:type="paragraph" w:customStyle="1" w:styleId="36">
    <w:name w:val="Стиль3 Знак"/>
    <w:basedOn w:val="a3"/>
    <w:next w:val="af8"/>
    <w:link w:val="311"/>
    <w:rsid w:val="008C2C78"/>
    <w:pPr>
      <w:widowControl w:val="0"/>
      <w:numPr>
        <w:numId w:val="0"/>
      </w:numPr>
      <w:tabs>
        <w:tab w:val="num" w:pos="227"/>
      </w:tabs>
      <w:adjustRightInd w:val="0"/>
      <w:spacing w:line="240" w:lineRule="auto"/>
      <w:textAlignment w:val="baseline"/>
    </w:pPr>
    <w:rPr>
      <w:snapToGrid/>
      <w:sz w:val="24"/>
    </w:rPr>
  </w:style>
  <w:style w:type="character" w:customStyle="1" w:styleId="311">
    <w:name w:val="Стиль3 Знак Знак1"/>
    <w:link w:val="36"/>
    <w:rsid w:val="008C2C78"/>
    <w:rPr>
      <w:rFonts w:ascii="Times New Roman" w:eastAsia="Times New Roman" w:hAnsi="Times New Roman" w:cs="Times New Roman"/>
      <w:szCs w:val="20"/>
    </w:rPr>
  </w:style>
  <w:style w:type="paragraph" w:styleId="26">
    <w:name w:val="Body Text Indent 2"/>
    <w:basedOn w:val="a7"/>
    <w:link w:val="27"/>
    <w:uiPriority w:val="99"/>
    <w:semiHidden/>
    <w:unhideWhenUsed/>
    <w:rsid w:val="008C2C78"/>
    <w:pPr>
      <w:spacing w:after="120" w:line="480" w:lineRule="auto"/>
      <w:ind w:left="283"/>
    </w:pPr>
  </w:style>
  <w:style w:type="character" w:customStyle="1" w:styleId="27">
    <w:name w:val="Основной текст с отступом 2 Знак"/>
    <w:basedOn w:val="a8"/>
    <w:link w:val="26"/>
    <w:uiPriority w:val="99"/>
    <w:semiHidden/>
    <w:rsid w:val="008C2C78"/>
    <w:rPr>
      <w:rFonts w:ascii="Times New Roman" w:eastAsia="Times New Roman" w:hAnsi="Times New Roman" w:cs="Times New Roman"/>
    </w:rPr>
  </w:style>
  <w:style w:type="paragraph" w:customStyle="1" w:styleId="Style16">
    <w:name w:val="Style16"/>
    <w:basedOn w:val="a7"/>
    <w:uiPriority w:val="99"/>
    <w:rsid w:val="008C6428"/>
    <w:pPr>
      <w:widowControl w:val="0"/>
      <w:autoSpaceDE w:val="0"/>
      <w:autoSpaceDN w:val="0"/>
      <w:adjustRightInd w:val="0"/>
      <w:spacing w:after="0" w:line="252" w:lineRule="exact"/>
      <w:ind w:firstLine="571"/>
    </w:pPr>
    <w:rPr>
      <w:rFonts w:ascii="Cambria" w:eastAsiaTheme="minorEastAsia" w:hAnsi="Cambria" w:cstheme="minorBidi"/>
    </w:rPr>
  </w:style>
  <w:style w:type="character" w:customStyle="1" w:styleId="FontStyle75">
    <w:name w:val="Font Style75"/>
    <w:basedOn w:val="a8"/>
    <w:uiPriority w:val="99"/>
    <w:rsid w:val="008C6428"/>
    <w:rPr>
      <w:rFonts w:ascii="Times New Roman" w:hAnsi="Times New Roman" w:cs="Times New Roman"/>
      <w:b/>
      <w:bCs/>
      <w:sz w:val="20"/>
      <w:szCs w:val="20"/>
    </w:rPr>
  </w:style>
  <w:style w:type="character" w:customStyle="1" w:styleId="FontStyle76">
    <w:name w:val="Font Style76"/>
    <w:basedOn w:val="a8"/>
    <w:uiPriority w:val="99"/>
    <w:rsid w:val="008C6428"/>
    <w:rPr>
      <w:rFonts w:ascii="Times New Roman" w:hAnsi="Times New Roman" w:cs="Times New Roman"/>
      <w:sz w:val="20"/>
      <w:szCs w:val="20"/>
    </w:rPr>
  </w:style>
  <w:style w:type="character" w:customStyle="1" w:styleId="FontStyle88">
    <w:name w:val="Font Style88"/>
    <w:basedOn w:val="a8"/>
    <w:uiPriority w:val="99"/>
    <w:rsid w:val="00ED5E64"/>
    <w:rPr>
      <w:rFonts w:ascii="Times New Roman" w:hAnsi="Times New Roman" w:cs="Times New Roman"/>
      <w:b/>
      <w:bCs/>
      <w:sz w:val="22"/>
      <w:szCs w:val="22"/>
    </w:rPr>
  </w:style>
  <w:style w:type="paragraph" w:customStyle="1" w:styleId="2">
    <w:name w:val="Пункт2"/>
    <w:basedOn w:val="af0"/>
    <w:link w:val="28"/>
    <w:rsid w:val="004B32C3"/>
    <w:pPr>
      <w:keepNext/>
      <w:numPr>
        <w:ilvl w:val="2"/>
        <w:numId w:val="1"/>
      </w:numPr>
      <w:suppressAutoHyphens/>
      <w:spacing w:before="240" w:after="120" w:line="240" w:lineRule="auto"/>
      <w:jc w:val="left"/>
      <w:outlineLvl w:val="2"/>
    </w:pPr>
    <w:rPr>
      <w:b/>
      <w:snapToGrid w:val="0"/>
      <w:szCs w:val="20"/>
    </w:rPr>
  </w:style>
  <w:style w:type="character" w:customStyle="1" w:styleId="28">
    <w:name w:val="Пункт2 Знак"/>
    <w:basedOn w:val="10"/>
    <w:link w:val="2"/>
    <w:rsid w:val="004B32C3"/>
    <w:rPr>
      <w:rFonts w:ascii="Times New Roman" w:eastAsia="Times New Roman" w:hAnsi="Times New Roman" w:cs="Times New Roman"/>
      <w:b/>
      <w:snapToGrid w:val="0"/>
      <w:sz w:val="28"/>
      <w:szCs w:val="20"/>
    </w:rPr>
  </w:style>
  <w:style w:type="paragraph" w:customStyle="1" w:styleId="43">
    <w:name w:val="Пункт_4"/>
    <w:basedOn w:val="a7"/>
    <w:rsid w:val="004B32C3"/>
    <w:pPr>
      <w:tabs>
        <w:tab w:val="left" w:pos="1134"/>
        <w:tab w:val="left" w:pos="1418"/>
        <w:tab w:val="num" w:pos="1844"/>
      </w:tabs>
      <w:spacing w:after="0" w:line="360" w:lineRule="auto"/>
      <w:ind w:left="1844" w:hanging="567"/>
    </w:pPr>
    <w:rPr>
      <w:sz w:val="28"/>
      <w:szCs w:val="20"/>
    </w:rPr>
  </w:style>
  <w:style w:type="paragraph" w:customStyle="1" w:styleId="5ABCD">
    <w:name w:val="Пункт_5_ABCD"/>
    <w:basedOn w:val="a7"/>
    <w:rsid w:val="004B32C3"/>
    <w:pPr>
      <w:tabs>
        <w:tab w:val="left" w:pos="1134"/>
        <w:tab w:val="left" w:pos="1701"/>
        <w:tab w:val="num" w:pos="3560"/>
      </w:tabs>
      <w:spacing w:after="0" w:line="360" w:lineRule="auto"/>
      <w:ind w:left="3560" w:hanging="1008"/>
    </w:pPr>
    <w:rPr>
      <w:snapToGrid w:val="0"/>
      <w:sz w:val="28"/>
      <w:szCs w:val="20"/>
    </w:rPr>
  </w:style>
  <w:style w:type="character" w:customStyle="1" w:styleId="FontStyle95">
    <w:name w:val="Font Style95"/>
    <w:basedOn w:val="a8"/>
    <w:uiPriority w:val="99"/>
    <w:rsid w:val="003A4247"/>
    <w:rPr>
      <w:rFonts w:ascii="Times New Roman" w:hAnsi="Times New Roman" w:cs="Times New Roman"/>
      <w:i/>
      <w:iCs/>
      <w:sz w:val="22"/>
      <w:szCs w:val="22"/>
    </w:rPr>
  </w:style>
  <w:style w:type="paragraph" w:customStyle="1" w:styleId="Style29">
    <w:name w:val="Style29"/>
    <w:basedOn w:val="a7"/>
    <w:uiPriority w:val="99"/>
    <w:rsid w:val="008027EA"/>
    <w:pPr>
      <w:widowControl w:val="0"/>
      <w:autoSpaceDE w:val="0"/>
      <w:autoSpaceDN w:val="0"/>
      <w:adjustRightInd w:val="0"/>
      <w:spacing w:after="0" w:line="250" w:lineRule="exact"/>
      <w:ind w:firstLine="552"/>
      <w:jc w:val="left"/>
    </w:pPr>
    <w:rPr>
      <w:rFonts w:ascii="Cambria" w:eastAsiaTheme="minorEastAsia" w:hAnsi="Cambria" w:cstheme="minorBidi"/>
    </w:rPr>
  </w:style>
  <w:style w:type="paragraph" w:customStyle="1" w:styleId="a0">
    <w:name w:val="Стиль номер обычный"/>
    <w:basedOn w:val="29"/>
    <w:qFormat/>
    <w:rsid w:val="004C72EA"/>
    <w:pPr>
      <w:numPr>
        <w:ilvl w:val="2"/>
        <w:numId w:val="5"/>
      </w:numPr>
    </w:pPr>
    <w:rPr>
      <w:sz w:val="28"/>
      <w:szCs w:val="20"/>
    </w:rPr>
  </w:style>
  <w:style w:type="paragraph" w:customStyle="1" w:styleId="21">
    <w:name w:val="Стиль уровень 2"/>
    <w:basedOn w:val="a7"/>
    <w:next w:val="a0"/>
    <w:qFormat/>
    <w:rsid w:val="004C72EA"/>
    <w:pPr>
      <w:keepNext/>
      <w:numPr>
        <w:ilvl w:val="1"/>
        <w:numId w:val="5"/>
      </w:numPr>
      <w:spacing w:after="0"/>
      <w:outlineLvl w:val="0"/>
    </w:pPr>
    <w:rPr>
      <w:b/>
      <w:bCs/>
      <w:sz w:val="28"/>
      <w:szCs w:val="20"/>
    </w:rPr>
  </w:style>
  <w:style w:type="paragraph" w:customStyle="1" w:styleId="a1">
    <w:name w:val="Стиль номер продолжение"/>
    <w:basedOn w:val="a0"/>
    <w:qFormat/>
    <w:rsid w:val="004C72EA"/>
    <w:pPr>
      <w:numPr>
        <w:ilvl w:val="3"/>
      </w:numPr>
      <w:spacing w:after="0"/>
    </w:pPr>
    <w:rPr>
      <w:color w:val="000000"/>
    </w:rPr>
  </w:style>
  <w:style w:type="paragraph" w:styleId="29">
    <w:name w:val="List Continue 2"/>
    <w:basedOn w:val="a7"/>
    <w:uiPriority w:val="99"/>
    <w:semiHidden/>
    <w:unhideWhenUsed/>
    <w:rsid w:val="004C72EA"/>
    <w:pPr>
      <w:spacing w:after="120"/>
      <w:ind w:left="566"/>
      <w:contextualSpacing/>
    </w:pPr>
  </w:style>
  <w:style w:type="paragraph" w:customStyle="1" w:styleId="Style18">
    <w:name w:val="Style18"/>
    <w:basedOn w:val="a7"/>
    <w:uiPriority w:val="99"/>
    <w:rsid w:val="00825C9D"/>
    <w:pPr>
      <w:widowControl w:val="0"/>
      <w:autoSpaceDE w:val="0"/>
      <w:autoSpaceDN w:val="0"/>
      <w:adjustRightInd w:val="0"/>
      <w:spacing w:after="0" w:line="254" w:lineRule="exact"/>
    </w:pPr>
    <w:rPr>
      <w:rFonts w:ascii="Cambria" w:eastAsiaTheme="minorEastAsia" w:hAnsi="Cambria" w:cstheme="minorBidi"/>
    </w:rPr>
  </w:style>
  <w:style w:type="paragraph" w:customStyle="1" w:styleId="Style59">
    <w:name w:val="Style59"/>
    <w:basedOn w:val="a7"/>
    <w:uiPriority w:val="99"/>
    <w:rsid w:val="00825C9D"/>
    <w:pPr>
      <w:widowControl w:val="0"/>
      <w:autoSpaceDE w:val="0"/>
      <w:autoSpaceDN w:val="0"/>
      <w:adjustRightInd w:val="0"/>
      <w:spacing w:after="0" w:line="254" w:lineRule="exact"/>
      <w:ind w:firstLine="451"/>
    </w:pPr>
    <w:rPr>
      <w:rFonts w:ascii="Cambria" w:eastAsiaTheme="minorEastAsia" w:hAnsi="Cambria" w:cstheme="minorBidi"/>
    </w:rPr>
  </w:style>
  <w:style w:type="table" w:styleId="aff9">
    <w:name w:val="Table Grid"/>
    <w:basedOn w:val="a9"/>
    <w:uiPriority w:val="59"/>
    <w:rsid w:val="003B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basedOn w:val="a7"/>
    <w:link w:val="affb"/>
    <w:uiPriority w:val="99"/>
    <w:semiHidden/>
    <w:unhideWhenUsed/>
    <w:rsid w:val="003B421E"/>
    <w:pPr>
      <w:spacing w:after="120"/>
      <w:ind w:left="283"/>
    </w:pPr>
  </w:style>
  <w:style w:type="character" w:customStyle="1" w:styleId="affb">
    <w:name w:val="Основной текст с отступом Знак"/>
    <w:basedOn w:val="a8"/>
    <w:link w:val="affa"/>
    <w:uiPriority w:val="99"/>
    <w:semiHidden/>
    <w:rsid w:val="003B421E"/>
    <w:rPr>
      <w:rFonts w:ascii="Times New Roman" w:eastAsia="Times New Roman" w:hAnsi="Times New Roman" w:cs="Times New Roman"/>
    </w:rPr>
  </w:style>
  <w:style w:type="character" w:styleId="affc">
    <w:name w:val="Strong"/>
    <w:basedOn w:val="a8"/>
    <w:uiPriority w:val="22"/>
    <w:qFormat/>
    <w:rsid w:val="005F34E1"/>
    <w:rPr>
      <w:b/>
      <w:bCs/>
    </w:rPr>
  </w:style>
  <w:style w:type="character" w:customStyle="1" w:styleId="affd">
    <w:name w:val="комментарий"/>
    <w:rsid w:val="00F005A8"/>
    <w:rPr>
      <w:b/>
      <w:i/>
      <w:shd w:val="clear" w:color="auto" w:fill="FFFF99"/>
    </w:rPr>
  </w:style>
  <w:style w:type="paragraph" w:customStyle="1" w:styleId="-6">
    <w:name w:val="пункт-6"/>
    <w:basedOn w:val="a7"/>
    <w:rsid w:val="003350B3"/>
    <w:pPr>
      <w:tabs>
        <w:tab w:val="num" w:pos="1701"/>
      </w:tabs>
      <w:spacing w:after="0" w:line="288" w:lineRule="auto"/>
      <w:ind w:firstLine="567"/>
    </w:pPr>
    <w:rPr>
      <w:sz w:val="28"/>
      <w:szCs w:val="28"/>
    </w:rPr>
  </w:style>
  <w:style w:type="paragraph" w:customStyle="1" w:styleId="312">
    <w:name w:val="Основной текст 31"/>
    <w:basedOn w:val="a7"/>
    <w:rsid w:val="003350B3"/>
    <w:pPr>
      <w:spacing w:after="120"/>
      <w:jc w:val="left"/>
    </w:pPr>
    <w:rPr>
      <w:sz w:val="16"/>
      <w:szCs w:val="16"/>
      <w:lang w:eastAsia="ar-SA"/>
    </w:rPr>
  </w:style>
  <w:style w:type="paragraph" w:customStyle="1" w:styleId="37">
    <w:name w:val="Стиль3"/>
    <w:basedOn w:val="a7"/>
    <w:rsid w:val="003350B3"/>
    <w:pPr>
      <w:widowControl w:val="0"/>
      <w:tabs>
        <w:tab w:val="left" w:pos="12107"/>
      </w:tabs>
      <w:spacing w:after="0"/>
      <w:ind w:left="1080"/>
    </w:pPr>
    <w:rPr>
      <w:szCs w:val="20"/>
      <w:lang w:eastAsia="ar-SA"/>
    </w:rPr>
  </w:style>
  <w:style w:type="paragraph" w:customStyle="1" w:styleId="affe">
    <w:name w:val="Íîðìàëüíûé"/>
    <w:rsid w:val="003350B3"/>
    <w:pPr>
      <w:tabs>
        <w:tab w:val="num" w:pos="720"/>
      </w:tabs>
      <w:suppressAutoHyphens/>
    </w:pPr>
    <w:rPr>
      <w:rFonts w:ascii="Courier" w:eastAsia="Arial" w:hAnsi="Courier" w:cs="Times New Roman"/>
      <w:szCs w:val="20"/>
      <w:lang w:val="en-GB" w:eastAsia="ar-SA"/>
    </w:rPr>
  </w:style>
  <w:style w:type="paragraph" w:styleId="afff">
    <w:name w:val="No Spacing"/>
    <w:uiPriority w:val="1"/>
    <w:qFormat/>
    <w:rsid w:val="003350B3"/>
    <w:pPr>
      <w:ind w:firstLine="567"/>
      <w:jc w:val="both"/>
    </w:pPr>
    <w:rPr>
      <w:rFonts w:ascii="Times New Roman" w:eastAsia="Times New Roman" w:hAnsi="Times New Roman" w:cs="Times New Roman"/>
      <w:snapToGrid w:val="0"/>
      <w:sz w:val="28"/>
      <w:szCs w:val="28"/>
    </w:rPr>
  </w:style>
  <w:style w:type="paragraph" w:customStyle="1" w:styleId="afff0">
    <w:name w:val="Таблица шапка"/>
    <w:basedOn w:val="a7"/>
    <w:rsid w:val="00251AB3"/>
    <w:pPr>
      <w:keepNext/>
      <w:spacing w:before="40" w:after="40"/>
      <w:ind w:left="57" w:right="57"/>
      <w:jc w:val="left"/>
    </w:pPr>
    <w:rPr>
      <w:snapToGrid w:val="0"/>
      <w:sz w:val="22"/>
      <w:szCs w:val="20"/>
    </w:rPr>
  </w:style>
  <w:style w:type="character" w:customStyle="1" w:styleId="afff1">
    <w:name w:val="Подпункт Знак"/>
    <w:basedOn w:val="a8"/>
    <w:rsid w:val="00251AB3"/>
    <w:rPr>
      <w:snapToGrid w:val="0"/>
      <w:sz w:val="28"/>
    </w:rPr>
  </w:style>
  <w:style w:type="paragraph" w:customStyle="1" w:styleId="a2">
    <w:name w:val="Структура"/>
    <w:basedOn w:val="a7"/>
    <w:rsid w:val="004B461D"/>
    <w:pPr>
      <w:pageBreakBefore/>
      <w:numPr>
        <w:numId w:val="6"/>
      </w:numPr>
      <w:pBdr>
        <w:bottom w:val="thinThickSmallGap" w:sz="24" w:space="1" w:color="auto"/>
      </w:pBdr>
      <w:tabs>
        <w:tab w:val="clear" w:pos="1701"/>
        <w:tab w:val="num" w:pos="567"/>
        <w:tab w:val="left" w:pos="851"/>
      </w:tabs>
      <w:suppressAutoHyphens/>
      <w:spacing w:before="480" w:after="240"/>
      <w:ind w:left="567" w:right="2835"/>
      <w:jc w:val="left"/>
      <w:outlineLvl w:val="0"/>
    </w:pPr>
    <w:rPr>
      <w:rFonts w:ascii="Arial" w:hAnsi="Arial" w:cs="Arial"/>
      <w:b/>
      <w:caps/>
      <w:snapToGrid w:val="0"/>
      <w:sz w:val="36"/>
      <w:szCs w:val="36"/>
    </w:rPr>
  </w:style>
  <w:style w:type="paragraph" w:customStyle="1" w:styleId="Style33">
    <w:name w:val="Style33"/>
    <w:basedOn w:val="a7"/>
    <w:uiPriority w:val="99"/>
    <w:rsid w:val="00587706"/>
    <w:pPr>
      <w:widowControl w:val="0"/>
      <w:autoSpaceDE w:val="0"/>
      <w:autoSpaceDN w:val="0"/>
      <w:adjustRightInd w:val="0"/>
      <w:spacing w:after="0" w:line="278" w:lineRule="exact"/>
    </w:pPr>
    <w:rPr>
      <w:rFonts w:ascii="Cambria" w:eastAsiaTheme="minorEastAsia" w:hAnsi="Cambria" w:cstheme="minorBidi"/>
    </w:rPr>
  </w:style>
  <w:style w:type="character" w:customStyle="1" w:styleId="FontStyle68">
    <w:name w:val="Font Style68"/>
    <w:basedOn w:val="a8"/>
    <w:uiPriority w:val="99"/>
    <w:rsid w:val="00587706"/>
    <w:rPr>
      <w:rFonts w:ascii="Times New Roman" w:hAnsi="Times New Roman" w:cs="Times New Roman"/>
      <w:sz w:val="20"/>
      <w:szCs w:val="20"/>
    </w:rPr>
  </w:style>
  <w:style w:type="paragraph" w:customStyle="1" w:styleId="Style5">
    <w:name w:val="Style5"/>
    <w:basedOn w:val="a7"/>
    <w:uiPriority w:val="99"/>
    <w:rsid w:val="00722C46"/>
    <w:pPr>
      <w:widowControl w:val="0"/>
      <w:autoSpaceDE w:val="0"/>
      <w:autoSpaceDN w:val="0"/>
      <w:adjustRightInd w:val="0"/>
      <w:spacing w:after="0" w:line="250" w:lineRule="exact"/>
      <w:jc w:val="center"/>
    </w:pPr>
    <w:rPr>
      <w:rFonts w:ascii="Cambria" w:eastAsiaTheme="minorEastAsia" w:hAnsi="Cambria" w:cstheme="minorBidi"/>
    </w:rPr>
  </w:style>
  <w:style w:type="paragraph" w:customStyle="1" w:styleId="Style27">
    <w:name w:val="Style27"/>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paragraph" w:customStyle="1" w:styleId="Style43">
    <w:name w:val="Style43"/>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character" w:customStyle="1" w:styleId="FontStyle69">
    <w:name w:val="Font Style69"/>
    <w:basedOn w:val="a8"/>
    <w:uiPriority w:val="99"/>
    <w:rsid w:val="00722C46"/>
    <w:rPr>
      <w:rFonts w:ascii="Times New Roman" w:hAnsi="Times New Roman" w:cs="Times New Roman"/>
      <w:sz w:val="12"/>
      <w:szCs w:val="12"/>
    </w:rPr>
  </w:style>
  <w:style w:type="character" w:customStyle="1" w:styleId="FontStyle71">
    <w:name w:val="Font Style71"/>
    <w:basedOn w:val="a8"/>
    <w:uiPriority w:val="99"/>
    <w:rsid w:val="00722C46"/>
    <w:rPr>
      <w:rFonts w:ascii="Times New Roman" w:hAnsi="Times New Roman" w:cs="Times New Roman"/>
      <w:b/>
      <w:bCs/>
      <w:i/>
      <w:iCs/>
      <w:sz w:val="20"/>
      <w:szCs w:val="20"/>
    </w:rPr>
  </w:style>
  <w:style w:type="character" w:customStyle="1" w:styleId="FontStyle74">
    <w:name w:val="Font Style74"/>
    <w:basedOn w:val="a8"/>
    <w:uiPriority w:val="99"/>
    <w:rsid w:val="00722C46"/>
    <w:rPr>
      <w:rFonts w:ascii="Times New Roman" w:hAnsi="Times New Roman" w:cs="Times New Roman"/>
      <w:i/>
      <w:iCs/>
      <w:sz w:val="20"/>
      <w:szCs w:val="20"/>
    </w:rPr>
  </w:style>
  <w:style w:type="paragraph" w:customStyle="1" w:styleId="Style41">
    <w:name w:val="Style41"/>
    <w:basedOn w:val="a7"/>
    <w:uiPriority w:val="99"/>
    <w:rsid w:val="008A3070"/>
    <w:pPr>
      <w:widowControl w:val="0"/>
      <w:autoSpaceDE w:val="0"/>
      <w:autoSpaceDN w:val="0"/>
      <w:adjustRightInd w:val="0"/>
      <w:spacing w:after="0" w:line="269" w:lineRule="exact"/>
      <w:jc w:val="left"/>
    </w:pPr>
    <w:rPr>
      <w:rFonts w:ascii="Cambria" w:eastAsiaTheme="minorEastAsia" w:hAnsi="Cambria" w:cstheme="minorBidi"/>
    </w:rPr>
  </w:style>
  <w:style w:type="paragraph" w:customStyle="1" w:styleId="Style48">
    <w:name w:val="Style48"/>
    <w:basedOn w:val="a7"/>
    <w:uiPriority w:val="99"/>
    <w:rsid w:val="008A3070"/>
    <w:pPr>
      <w:widowControl w:val="0"/>
      <w:autoSpaceDE w:val="0"/>
      <w:autoSpaceDN w:val="0"/>
      <w:adjustRightInd w:val="0"/>
      <w:spacing w:after="0"/>
      <w:jc w:val="left"/>
    </w:pPr>
    <w:rPr>
      <w:rFonts w:ascii="Cambria" w:eastAsiaTheme="minorEastAsia" w:hAnsi="Cambria" w:cstheme="minorBidi"/>
    </w:rPr>
  </w:style>
  <w:style w:type="character" w:customStyle="1" w:styleId="17">
    <w:name w:val="Подпункт Знак1"/>
    <w:basedOn w:val="a8"/>
    <w:locked/>
    <w:rsid w:val="00145B47"/>
    <w:rPr>
      <w:rFonts w:cs="Times New Roman"/>
      <w:snapToGrid w:val="0"/>
      <w:sz w:val="28"/>
    </w:rPr>
  </w:style>
  <w:style w:type="paragraph" w:customStyle="1" w:styleId="Style56">
    <w:name w:val="Style56"/>
    <w:basedOn w:val="a7"/>
    <w:uiPriority w:val="99"/>
    <w:rsid w:val="00FF2CFA"/>
    <w:pPr>
      <w:widowControl w:val="0"/>
      <w:autoSpaceDE w:val="0"/>
      <w:autoSpaceDN w:val="0"/>
      <w:adjustRightInd w:val="0"/>
      <w:spacing w:after="0"/>
      <w:jc w:val="left"/>
    </w:pPr>
    <w:rPr>
      <w:rFonts w:ascii="Impact" w:hAnsi="Impact"/>
    </w:rPr>
  </w:style>
  <w:style w:type="character" w:customStyle="1" w:styleId="FontStyle85">
    <w:name w:val="Font Style85"/>
    <w:uiPriority w:val="99"/>
    <w:rsid w:val="00FF2CFA"/>
    <w:rPr>
      <w:rFonts w:ascii="Times New Roman" w:hAnsi="Times New Roman" w:cs="Times New Roman"/>
      <w:b/>
      <w:bCs/>
      <w:sz w:val="16"/>
      <w:szCs w:val="16"/>
    </w:rPr>
  </w:style>
  <w:style w:type="paragraph" w:styleId="afff2">
    <w:name w:val="TOC Heading"/>
    <w:basedOn w:val="1"/>
    <w:next w:val="a7"/>
    <w:uiPriority w:val="39"/>
    <w:semiHidden/>
    <w:unhideWhenUsed/>
    <w:qFormat/>
    <w:rsid w:val="008028E3"/>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a">
    <w:name w:val="toc 2"/>
    <w:basedOn w:val="a7"/>
    <w:next w:val="a7"/>
    <w:autoRedefine/>
    <w:uiPriority w:val="39"/>
    <w:unhideWhenUsed/>
    <w:rsid w:val="000C0295"/>
    <w:pPr>
      <w:tabs>
        <w:tab w:val="left" w:pos="567"/>
        <w:tab w:val="left" w:pos="1100"/>
        <w:tab w:val="right" w:leader="dot" w:pos="10065"/>
      </w:tabs>
      <w:spacing w:after="100"/>
      <w:ind w:right="-149"/>
    </w:pPr>
  </w:style>
  <w:style w:type="paragraph" w:styleId="38">
    <w:name w:val="toc 3"/>
    <w:basedOn w:val="a7"/>
    <w:next w:val="a7"/>
    <w:autoRedefine/>
    <w:uiPriority w:val="39"/>
    <w:unhideWhenUsed/>
    <w:rsid w:val="008028E3"/>
    <w:pPr>
      <w:spacing w:after="100" w:line="276" w:lineRule="auto"/>
      <w:ind w:left="440"/>
      <w:jc w:val="left"/>
    </w:pPr>
    <w:rPr>
      <w:rFonts w:asciiTheme="minorHAnsi" w:eastAsiaTheme="minorEastAsia" w:hAnsiTheme="minorHAnsi" w:cstheme="minorBidi"/>
      <w:sz w:val="22"/>
      <w:szCs w:val="22"/>
    </w:rPr>
  </w:style>
  <w:style w:type="paragraph" w:styleId="44">
    <w:name w:val="toc 4"/>
    <w:basedOn w:val="a7"/>
    <w:next w:val="a7"/>
    <w:autoRedefine/>
    <w:uiPriority w:val="39"/>
    <w:unhideWhenUsed/>
    <w:rsid w:val="008028E3"/>
    <w:pPr>
      <w:spacing w:after="100" w:line="276" w:lineRule="auto"/>
      <w:ind w:left="660"/>
      <w:jc w:val="left"/>
    </w:pPr>
    <w:rPr>
      <w:rFonts w:asciiTheme="minorHAnsi" w:eastAsiaTheme="minorEastAsia" w:hAnsiTheme="minorHAnsi" w:cstheme="minorBidi"/>
      <w:sz w:val="22"/>
      <w:szCs w:val="22"/>
    </w:rPr>
  </w:style>
  <w:style w:type="paragraph" w:styleId="52">
    <w:name w:val="toc 5"/>
    <w:basedOn w:val="a7"/>
    <w:next w:val="a7"/>
    <w:autoRedefine/>
    <w:uiPriority w:val="39"/>
    <w:unhideWhenUsed/>
    <w:rsid w:val="008028E3"/>
    <w:pPr>
      <w:spacing w:after="100" w:line="276" w:lineRule="auto"/>
      <w:ind w:left="880"/>
      <w:jc w:val="left"/>
    </w:pPr>
    <w:rPr>
      <w:rFonts w:asciiTheme="minorHAnsi" w:eastAsiaTheme="minorEastAsia" w:hAnsiTheme="minorHAnsi" w:cstheme="minorBidi"/>
      <w:sz w:val="22"/>
      <w:szCs w:val="22"/>
    </w:rPr>
  </w:style>
  <w:style w:type="paragraph" w:styleId="62">
    <w:name w:val="toc 6"/>
    <w:basedOn w:val="a7"/>
    <w:next w:val="a7"/>
    <w:autoRedefine/>
    <w:uiPriority w:val="39"/>
    <w:unhideWhenUsed/>
    <w:rsid w:val="008028E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7"/>
    <w:next w:val="a7"/>
    <w:autoRedefine/>
    <w:uiPriority w:val="39"/>
    <w:unhideWhenUsed/>
    <w:rsid w:val="008028E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7"/>
    <w:next w:val="a7"/>
    <w:autoRedefine/>
    <w:uiPriority w:val="39"/>
    <w:unhideWhenUsed/>
    <w:rsid w:val="008028E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7"/>
    <w:next w:val="a7"/>
    <w:autoRedefine/>
    <w:uiPriority w:val="39"/>
    <w:unhideWhenUsed/>
    <w:rsid w:val="008028E3"/>
    <w:pPr>
      <w:spacing w:after="100" w:line="276" w:lineRule="auto"/>
      <w:ind w:left="1760"/>
      <w:jc w:val="left"/>
    </w:pPr>
    <w:rPr>
      <w:rFonts w:asciiTheme="minorHAnsi" w:eastAsiaTheme="minorEastAsia" w:hAnsiTheme="minorHAnsi" w:cstheme="minorBidi"/>
      <w:sz w:val="22"/>
      <w:szCs w:val="22"/>
    </w:rPr>
  </w:style>
  <w:style w:type="paragraph" w:customStyle="1" w:styleId="Style7">
    <w:name w:val="Style7"/>
    <w:basedOn w:val="a7"/>
    <w:uiPriority w:val="99"/>
    <w:rsid w:val="00B033C4"/>
    <w:pPr>
      <w:widowControl w:val="0"/>
      <w:autoSpaceDE w:val="0"/>
      <w:autoSpaceDN w:val="0"/>
      <w:adjustRightInd w:val="0"/>
      <w:spacing w:after="0" w:line="274" w:lineRule="exact"/>
      <w:jc w:val="left"/>
    </w:pPr>
    <w:rPr>
      <w:rFonts w:ascii="Impact" w:hAnsi="Impact"/>
    </w:rPr>
  </w:style>
  <w:style w:type="paragraph" w:styleId="afff3">
    <w:name w:val="Subtitle"/>
    <w:basedOn w:val="a7"/>
    <w:link w:val="afff4"/>
    <w:qFormat/>
    <w:rsid w:val="00597499"/>
    <w:pPr>
      <w:jc w:val="center"/>
      <w:outlineLvl w:val="1"/>
    </w:pPr>
    <w:rPr>
      <w:rFonts w:ascii="Arial" w:hAnsi="Arial"/>
      <w:szCs w:val="20"/>
    </w:rPr>
  </w:style>
  <w:style w:type="character" w:customStyle="1" w:styleId="afff4">
    <w:name w:val="Подзаголовок Знак"/>
    <w:basedOn w:val="a8"/>
    <w:link w:val="afff3"/>
    <w:rsid w:val="00597499"/>
    <w:rPr>
      <w:rFonts w:ascii="Arial" w:eastAsia="Times New Roman" w:hAnsi="Arial" w:cs="Times New Roman"/>
      <w:szCs w:val="20"/>
    </w:rPr>
  </w:style>
  <w:style w:type="character" w:styleId="afff5">
    <w:name w:val="FollowedHyperlink"/>
    <w:rsid w:val="00597499"/>
    <w:rPr>
      <w:color w:val="800080"/>
      <w:u w:val="single"/>
    </w:rPr>
  </w:style>
  <w:style w:type="paragraph" w:customStyle="1" w:styleId="ConsPlusNormal">
    <w:name w:val="ConsPlusNormal"/>
    <w:link w:val="ConsPlusNormal0"/>
    <w:rsid w:val="009E6948"/>
    <w:pPr>
      <w:widowControl w:val="0"/>
      <w:autoSpaceDE w:val="0"/>
      <w:autoSpaceDN w:val="0"/>
    </w:pPr>
    <w:rPr>
      <w:rFonts w:ascii="Times New Roman" w:eastAsia="Times New Roman" w:hAnsi="Times New Roman" w:cs="Times New Roman"/>
      <w:szCs w:val="20"/>
    </w:rPr>
  </w:style>
  <w:style w:type="table" w:customStyle="1" w:styleId="710">
    <w:name w:val="Сетка таблицы71"/>
    <w:basedOn w:val="a9"/>
    <w:next w:val="aff9"/>
    <w:uiPriority w:val="59"/>
    <w:rsid w:val="00965D0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ndnote reference"/>
    <w:basedOn w:val="a8"/>
    <w:uiPriority w:val="99"/>
    <w:rsid w:val="006E73B6"/>
    <w:rPr>
      <w:vertAlign w:val="superscript"/>
    </w:rPr>
  </w:style>
  <w:style w:type="paragraph" w:styleId="afff7">
    <w:name w:val="endnote text"/>
    <w:basedOn w:val="a7"/>
    <w:link w:val="18"/>
    <w:uiPriority w:val="99"/>
    <w:unhideWhenUsed/>
    <w:rsid w:val="006E73B6"/>
    <w:pPr>
      <w:spacing w:after="0"/>
    </w:pPr>
    <w:rPr>
      <w:sz w:val="20"/>
      <w:szCs w:val="20"/>
    </w:rPr>
  </w:style>
  <w:style w:type="character" w:customStyle="1" w:styleId="afff8">
    <w:name w:val="Текст концевой сноски Знак"/>
    <w:basedOn w:val="a8"/>
    <w:uiPriority w:val="99"/>
    <w:semiHidden/>
    <w:rsid w:val="006E73B6"/>
    <w:rPr>
      <w:rFonts w:ascii="Times New Roman" w:eastAsia="Times New Roman" w:hAnsi="Times New Roman" w:cs="Times New Roman"/>
      <w:sz w:val="20"/>
      <w:szCs w:val="20"/>
    </w:rPr>
  </w:style>
  <w:style w:type="character" w:customStyle="1" w:styleId="18">
    <w:name w:val="Текст концевой сноски Знак1"/>
    <w:basedOn w:val="a8"/>
    <w:link w:val="afff7"/>
    <w:uiPriority w:val="99"/>
    <w:rsid w:val="006E73B6"/>
    <w:rPr>
      <w:rFonts w:ascii="Times New Roman" w:eastAsia="Times New Roman" w:hAnsi="Times New Roman" w:cs="Times New Roman"/>
      <w:sz w:val="20"/>
      <w:szCs w:val="20"/>
    </w:rPr>
  </w:style>
  <w:style w:type="character" w:customStyle="1" w:styleId="FontStyle16">
    <w:name w:val="Font Style16"/>
    <w:uiPriority w:val="99"/>
    <w:rsid w:val="00D4461B"/>
    <w:rPr>
      <w:rFonts w:ascii="Times New Roman" w:hAnsi="Times New Roman" w:cs="Times New Roman" w:hint="default"/>
      <w:sz w:val="26"/>
      <w:szCs w:val="26"/>
    </w:rPr>
  </w:style>
  <w:style w:type="paragraph" w:customStyle="1" w:styleId="Style73">
    <w:name w:val="Style73"/>
    <w:basedOn w:val="a7"/>
    <w:uiPriority w:val="99"/>
    <w:rsid w:val="00444C76"/>
    <w:pPr>
      <w:widowControl w:val="0"/>
      <w:autoSpaceDE w:val="0"/>
      <w:autoSpaceDN w:val="0"/>
      <w:adjustRightInd w:val="0"/>
      <w:spacing w:after="0"/>
      <w:jc w:val="left"/>
    </w:pPr>
    <w:rPr>
      <w:rFonts w:ascii="Arial Narrow" w:hAnsi="Arial Narrow"/>
    </w:rPr>
  </w:style>
  <w:style w:type="paragraph" w:customStyle="1" w:styleId="Style4">
    <w:name w:val="Style4"/>
    <w:basedOn w:val="a7"/>
    <w:uiPriority w:val="99"/>
    <w:rsid w:val="00AE0A3B"/>
    <w:pPr>
      <w:widowControl w:val="0"/>
      <w:autoSpaceDE w:val="0"/>
      <w:autoSpaceDN w:val="0"/>
      <w:adjustRightInd w:val="0"/>
      <w:spacing w:after="0" w:line="323" w:lineRule="exact"/>
      <w:ind w:firstLine="701"/>
    </w:pPr>
  </w:style>
  <w:style w:type="paragraph" w:customStyle="1" w:styleId="--2">
    <w:name w:val="Контракт-пункт-2"/>
    <w:basedOn w:val="a7"/>
    <w:rsid w:val="00AE0A3B"/>
    <w:pPr>
      <w:numPr>
        <w:ilvl w:val="1"/>
        <w:numId w:val="16"/>
      </w:numPr>
      <w:spacing w:after="0"/>
    </w:pPr>
    <w:rPr>
      <w:sz w:val="28"/>
    </w:rPr>
  </w:style>
  <w:style w:type="paragraph" w:customStyle="1" w:styleId="-">
    <w:name w:val="Контракт-раздел"/>
    <w:basedOn w:val="a7"/>
    <w:next w:val="--2"/>
    <w:rsid w:val="00AE0A3B"/>
    <w:pPr>
      <w:keepNext/>
      <w:numPr>
        <w:numId w:val="16"/>
      </w:numPr>
      <w:tabs>
        <w:tab w:val="left" w:pos="540"/>
      </w:tabs>
      <w:suppressAutoHyphens/>
      <w:spacing w:before="360" w:after="120"/>
      <w:jc w:val="center"/>
      <w:outlineLvl w:val="2"/>
    </w:pPr>
    <w:rPr>
      <w:b/>
      <w:bCs/>
      <w:caps/>
      <w:smallCaps/>
      <w:sz w:val="28"/>
    </w:rPr>
  </w:style>
  <w:style w:type="paragraph" w:customStyle="1" w:styleId="--3">
    <w:name w:val="Контракт-пункт-3"/>
    <w:basedOn w:val="a7"/>
    <w:rsid w:val="00AE0A3B"/>
    <w:pPr>
      <w:numPr>
        <w:ilvl w:val="2"/>
        <w:numId w:val="16"/>
      </w:numPr>
      <w:spacing w:after="0"/>
    </w:pPr>
    <w:rPr>
      <w:sz w:val="28"/>
    </w:rPr>
  </w:style>
  <w:style w:type="paragraph" w:customStyle="1" w:styleId="--4">
    <w:name w:val="Контракт-пункт-4"/>
    <w:basedOn w:val="--3"/>
    <w:rsid w:val="00AE0A3B"/>
    <w:pPr>
      <w:numPr>
        <w:ilvl w:val="3"/>
      </w:numPr>
    </w:pPr>
  </w:style>
  <w:style w:type="paragraph" w:customStyle="1" w:styleId="-0">
    <w:name w:val="Контракт-подподподпункт"/>
    <w:basedOn w:val="a7"/>
    <w:rsid w:val="00AE0A3B"/>
    <w:pPr>
      <w:numPr>
        <w:ilvl w:val="4"/>
        <w:numId w:val="16"/>
      </w:numPr>
      <w:spacing w:after="0"/>
    </w:pPr>
    <w:rPr>
      <w:sz w:val="28"/>
    </w:rPr>
  </w:style>
  <w:style w:type="character" w:customStyle="1" w:styleId="FontStyle15">
    <w:name w:val="Font Style15"/>
    <w:uiPriority w:val="99"/>
    <w:rsid w:val="00AE0A3B"/>
    <w:rPr>
      <w:rFonts w:ascii="Times New Roman" w:hAnsi="Times New Roman" w:cs="Times New Roman" w:hint="default"/>
      <w:b/>
      <w:bCs/>
      <w:sz w:val="26"/>
      <w:szCs w:val="26"/>
    </w:rPr>
  </w:style>
  <w:style w:type="character" w:customStyle="1" w:styleId="FontStyle19">
    <w:name w:val="Font Style19"/>
    <w:uiPriority w:val="99"/>
    <w:rsid w:val="00AE0A3B"/>
    <w:rPr>
      <w:rFonts w:ascii="Times New Roman" w:hAnsi="Times New Roman" w:cs="Times New Roman" w:hint="default"/>
      <w:i/>
      <w:iCs/>
      <w:sz w:val="26"/>
      <w:szCs w:val="26"/>
    </w:rPr>
  </w:style>
  <w:style w:type="character" w:customStyle="1" w:styleId="FontStyle48">
    <w:name w:val="Font Style48"/>
    <w:uiPriority w:val="99"/>
    <w:rsid w:val="00AE0A3B"/>
    <w:rPr>
      <w:rFonts w:ascii="Times New Roman" w:hAnsi="Times New Roman" w:cs="Times New Roman" w:hint="default"/>
      <w:sz w:val="24"/>
      <w:szCs w:val="24"/>
    </w:rPr>
  </w:style>
  <w:style w:type="paragraph" w:customStyle="1" w:styleId="s1">
    <w:name w:val="s_1"/>
    <w:basedOn w:val="a7"/>
    <w:rsid w:val="0091494C"/>
    <w:pPr>
      <w:spacing w:before="100" w:beforeAutospacing="1" w:after="100" w:afterAutospacing="1"/>
      <w:jc w:val="left"/>
    </w:pPr>
  </w:style>
  <w:style w:type="paragraph" w:customStyle="1" w:styleId="3">
    <w:name w:val="[Ростех] Наименование Подраздела (Уровень 3)"/>
    <w:uiPriority w:val="99"/>
    <w:qFormat/>
    <w:rsid w:val="002D3D0E"/>
    <w:pPr>
      <w:keepNext/>
      <w:keepLines/>
      <w:numPr>
        <w:ilvl w:val="1"/>
        <w:numId w:val="18"/>
      </w:numPr>
      <w:suppressAutoHyphens/>
      <w:spacing w:before="240"/>
      <w:ind w:left="2269"/>
      <w:outlineLvl w:val="2"/>
    </w:pPr>
    <w:rPr>
      <w:rFonts w:ascii="Proxima Nova ExCn Rg" w:eastAsia="Times New Roman" w:hAnsi="Proxima Nova ExCn Rg" w:cs="Times New Roman"/>
      <w:b/>
      <w:sz w:val="28"/>
      <w:szCs w:val="28"/>
    </w:rPr>
  </w:style>
  <w:style w:type="paragraph" w:customStyle="1" w:styleId="20">
    <w:name w:val="[Ростех] Наименование Раздела (Уровень 2)"/>
    <w:uiPriority w:val="99"/>
    <w:qFormat/>
    <w:rsid w:val="002D3D0E"/>
    <w:pPr>
      <w:keepNext/>
      <w:keepLines/>
      <w:numPr>
        <w:numId w:val="18"/>
      </w:numPr>
      <w:suppressAutoHyphens/>
      <w:spacing w:before="240"/>
      <w:jc w:val="center"/>
      <w:outlineLvl w:val="1"/>
    </w:pPr>
    <w:rPr>
      <w:rFonts w:ascii="Proxima Nova ExCn Rg" w:eastAsia="Times New Roman" w:hAnsi="Proxima Nova ExCn Rg" w:cs="Times New Roman"/>
      <w:b/>
      <w:sz w:val="28"/>
      <w:szCs w:val="28"/>
    </w:rPr>
  </w:style>
  <w:style w:type="paragraph" w:customStyle="1" w:styleId="a">
    <w:name w:val="[Ростех] Простой текст (Без уровня)"/>
    <w:link w:val="afff9"/>
    <w:uiPriority w:val="99"/>
    <w:qFormat/>
    <w:rsid w:val="002D3D0E"/>
    <w:pPr>
      <w:numPr>
        <w:ilvl w:val="5"/>
        <w:numId w:val="18"/>
      </w:numPr>
      <w:suppressAutoHyphens/>
      <w:spacing w:before="120"/>
      <w:jc w:val="both"/>
    </w:pPr>
    <w:rPr>
      <w:rFonts w:ascii="Proxima Nova ExCn Rg" w:eastAsia="Times New Roman" w:hAnsi="Proxima Nova ExCn Rg" w:cs="Times New Roman"/>
      <w:sz w:val="28"/>
      <w:szCs w:val="28"/>
    </w:rPr>
  </w:style>
  <w:style w:type="paragraph" w:customStyle="1" w:styleId="5">
    <w:name w:val="[Ростех] Текст Подпункта (Уровень 5)"/>
    <w:uiPriority w:val="99"/>
    <w:qFormat/>
    <w:rsid w:val="002D3D0E"/>
    <w:pPr>
      <w:numPr>
        <w:ilvl w:val="3"/>
        <w:numId w:val="18"/>
      </w:numPr>
      <w:suppressAutoHyphens/>
      <w:spacing w:before="120"/>
      <w:jc w:val="both"/>
      <w:outlineLvl w:val="4"/>
    </w:pPr>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uiPriority w:val="99"/>
    <w:qFormat/>
    <w:rsid w:val="002D3D0E"/>
    <w:pPr>
      <w:numPr>
        <w:ilvl w:val="4"/>
        <w:numId w:val="18"/>
      </w:numPr>
      <w:suppressAutoHyphens/>
      <w:spacing w:before="120"/>
      <w:jc w:val="both"/>
      <w:outlineLvl w:val="5"/>
    </w:pPr>
    <w:rPr>
      <w:rFonts w:ascii="Proxima Nova ExCn Rg" w:eastAsia="Times New Roman" w:hAnsi="Proxima Nova ExCn Rg" w:cs="Times New Roman"/>
      <w:sz w:val="28"/>
      <w:szCs w:val="28"/>
    </w:rPr>
  </w:style>
  <w:style w:type="paragraph" w:customStyle="1" w:styleId="4">
    <w:name w:val="[Ростех] Текст Пункта (Уровень 4)"/>
    <w:uiPriority w:val="99"/>
    <w:qFormat/>
    <w:rsid w:val="002D3D0E"/>
    <w:pPr>
      <w:numPr>
        <w:ilvl w:val="2"/>
        <w:numId w:val="18"/>
      </w:numPr>
      <w:suppressAutoHyphens/>
      <w:spacing w:before="120"/>
      <w:jc w:val="both"/>
      <w:outlineLvl w:val="3"/>
    </w:pPr>
    <w:rPr>
      <w:rFonts w:ascii="Proxima Nova ExCn Rg" w:eastAsia="Times New Roman" w:hAnsi="Proxima Nova ExCn Rg" w:cs="Times New Roman"/>
      <w:sz w:val="28"/>
      <w:szCs w:val="28"/>
    </w:rPr>
  </w:style>
  <w:style w:type="character" w:customStyle="1" w:styleId="afff9">
    <w:name w:val="[Ростех] Простой текст (Без уровня) Знак"/>
    <w:basedOn w:val="a8"/>
    <w:link w:val="a"/>
    <w:uiPriority w:val="99"/>
    <w:rsid w:val="002D3D0E"/>
    <w:rPr>
      <w:rFonts w:ascii="Proxima Nova ExCn Rg" w:eastAsia="Times New Roman" w:hAnsi="Proxima Nova ExCn Rg" w:cs="Times New Roman"/>
      <w:sz w:val="28"/>
      <w:szCs w:val="28"/>
    </w:rPr>
  </w:style>
  <w:style w:type="character" w:customStyle="1" w:styleId="ConsPlusNormal0">
    <w:name w:val="ConsPlusNormal Знак"/>
    <w:link w:val="ConsPlusNormal"/>
    <w:locked/>
    <w:rsid w:val="00516BEA"/>
    <w:rPr>
      <w:rFonts w:ascii="Times New Roman" w:eastAsia="Times New Roman" w:hAnsi="Times New Roman" w:cs="Times New Roman"/>
      <w:szCs w:val="20"/>
    </w:rPr>
  </w:style>
  <w:style w:type="paragraph" w:customStyle="1" w:styleId="pj">
    <w:name w:val="pj"/>
    <w:basedOn w:val="a7"/>
    <w:rsid w:val="00516BEA"/>
    <w:pPr>
      <w:spacing w:before="100" w:beforeAutospacing="1" w:after="100" w:afterAutospacing="1"/>
      <w:jc w:val="left"/>
    </w:pPr>
  </w:style>
  <w:style w:type="character" w:customStyle="1" w:styleId="bumpedfont15">
    <w:name w:val="bumpedfont15"/>
    <w:basedOn w:val="a8"/>
    <w:rsid w:val="00BF1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1608">
      <w:bodyDiv w:val="1"/>
      <w:marLeft w:val="0"/>
      <w:marRight w:val="0"/>
      <w:marTop w:val="0"/>
      <w:marBottom w:val="0"/>
      <w:divBdr>
        <w:top w:val="none" w:sz="0" w:space="0" w:color="auto"/>
        <w:left w:val="none" w:sz="0" w:space="0" w:color="auto"/>
        <w:bottom w:val="none" w:sz="0" w:space="0" w:color="auto"/>
        <w:right w:val="none" w:sz="0" w:space="0" w:color="auto"/>
      </w:divBdr>
    </w:div>
    <w:div w:id="163863695">
      <w:bodyDiv w:val="1"/>
      <w:marLeft w:val="0"/>
      <w:marRight w:val="0"/>
      <w:marTop w:val="0"/>
      <w:marBottom w:val="0"/>
      <w:divBdr>
        <w:top w:val="none" w:sz="0" w:space="0" w:color="auto"/>
        <w:left w:val="none" w:sz="0" w:space="0" w:color="auto"/>
        <w:bottom w:val="none" w:sz="0" w:space="0" w:color="auto"/>
        <w:right w:val="none" w:sz="0" w:space="0" w:color="auto"/>
      </w:divBdr>
    </w:div>
    <w:div w:id="378169921">
      <w:bodyDiv w:val="1"/>
      <w:marLeft w:val="0"/>
      <w:marRight w:val="0"/>
      <w:marTop w:val="0"/>
      <w:marBottom w:val="0"/>
      <w:divBdr>
        <w:top w:val="none" w:sz="0" w:space="0" w:color="auto"/>
        <w:left w:val="none" w:sz="0" w:space="0" w:color="auto"/>
        <w:bottom w:val="none" w:sz="0" w:space="0" w:color="auto"/>
        <w:right w:val="none" w:sz="0" w:space="0" w:color="auto"/>
      </w:divBdr>
    </w:div>
    <w:div w:id="569774257">
      <w:bodyDiv w:val="1"/>
      <w:marLeft w:val="0"/>
      <w:marRight w:val="0"/>
      <w:marTop w:val="0"/>
      <w:marBottom w:val="0"/>
      <w:divBdr>
        <w:top w:val="none" w:sz="0" w:space="0" w:color="auto"/>
        <w:left w:val="none" w:sz="0" w:space="0" w:color="auto"/>
        <w:bottom w:val="none" w:sz="0" w:space="0" w:color="auto"/>
        <w:right w:val="none" w:sz="0" w:space="0" w:color="auto"/>
      </w:divBdr>
    </w:div>
    <w:div w:id="940182402">
      <w:bodyDiv w:val="1"/>
      <w:marLeft w:val="0"/>
      <w:marRight w:val="0"/>
      <w:marTop w:val="0"/>
      <w:marBottom w:val="0"/>
      <w:divBdr>
        <w:top w:val="none" w:sz="0" w:space="0" w:color="auto"/>
        <w:left w:val="none" w:sz="0" w:space="0" w:color="auto"/>
        <w:bottom w:val="none" w:sz="0" w:space="0" w:color="auto"/>
        <w:right w:val="none" w:sz="0" w:space="0" w:color="auto"/>
      </w:divBdr>
    </w:div>
    <w:div w:id="1061438962">
      <w:bodyDiv w:val="1"/>
      <w:marLeft w:val="0"/>
      <w:marRight w:val="0"/>
      <w:marTop w:val="0"/>
      <w:marBottom w:val="0"/>
      <w:divBdr>
        <w:top w:val="none" w:sz="0" w:space="0" w:color="auto"/>
        <w:left w:val="none" w:sz="0" w:space="0" w:color="auto"/>
        <w:bottom w:val="none" w:sz="0" w:space="0" w:color="auto"/>
        <w:right w:val="none" w:sz="0" w:space="0" w:color="auto"/>
      </w:divBdr>
    </w:div>
    <w:div w:id="1590195907">
      <w:bodyDiv w:val="1"/>
      <w:marLeft w:val="0"/>
      <w:marRight w:val="0"/>
      <w:marTop w:val="0"/>
      <w:marBottom w:val="0"/>
      <w:divBdr>
        <w:top w:val="none" w:sz="0" w:space="0" w:color="auto"/>
        <w:left w:val="none" w:sz="0" w:space="0" w:color="auto"/>
        <w:bottom w:val="none" w:sz="0" w:space="0" w:color="auto"/>
        <w:right w:val="none" w:sz="0" w:space="0" w:color="auto"/>
      </w:divBdr>
    </w:div>
    <w:div w:id="1730106461">
      <w:bodyDiv w:val="1"/>
      <w:marLeft w:val="0"/>
      <w:marRight w:val="0"/>
      <w:marTop w:val="0"/>
      <w:marBottom w:val="0"/>
      <w:divBdr>
        <w:top w:val="none" w:sz="0" w:space="0" w:color="auto"/>
        <w:left w:val="none" w:sz="0" w:space="0" w:color="auto"/>
        <w:bottom w:val="none" w:sz="0" w:space="0" w:color="auto"/>
        <w:right w:val="none" w:sz="0" w:space="0" w:color="auto"/>
      </w:divBdr>
    </w:div>
    <w:div w:id="2106921765">
      <w:bodyDiv w:val="1"/>
      <w:marLeft w:val="0"/>
      <w:marRight w:val="0"/>
      <w:marTop w:val="0"/>
      <w:marBottom w:val="0"/>
      <w:divBdr>
        <w:top w:val="none" w:sz="0" w:space="0" w:color="auto"/>
        <w:left w:val="none" w:sz="0" w:space="0" w:color="auto"/>
        <w:bottom w:val="none" w:sz="0" w:space="0" w:color="auto"/>
        <w:right w:val="none" w:sz="0" w:space="0" w:color="auto"/>
      </w:divBdr>
      <w:divsChild>
        <w:div w:id="159798172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1054;&#1040;&#1050;\&#1059;&#1057;&#1054;&#1042;.%20&#1079;&#1072;&#1082;&#1091;&#1087;&#1086;&#1095;&#1085;&#1086;&#1081;%20&#1076;&#1077;&#1103;&#1090;-&#1090;&#1080;\&#1059;&#1085;&#1080;&#1092;&#1080;&#1082;&#1072;&#1094;&#1080;&#1103;\&#1044;&#1086;&#1082;&#1091;&#1084;&#1077;&#1085;&#1090;&#1072;&#1094;&#1080;&#1103;%20&#1087;&#1086;%20&#1079;&#1072;&#1082;&#1091;&#1087;&#1082;&#1077;\&#1047;&#1072;&#1087;&#1088;&#1086;&#1089;%20&#1087;&#1088;&#1077;&#1076;&#1083;&#1086;&#1078;&#1077;&#1085;&#1080;&#1081;\&#1050;&#1072;&#1090;&#1080;&#1085;&#1072;%20&#1044;&#1086;&#1082;&#1091;&#1084;&#1077;&#1085;&#1090;&#1072;&#1094;&#1080;&#1103;%20&#1087;&#1086;%20&#1087;&#1088;&#1086;&#1074;&#1077;&#1076;&#1077;&#1085;&#1080;&#1103;%20&#1079;&#1072;&#1087;&#1088;&#1086;&#1089;&#1072;%20&#1087;&#1088;&#1077;&#1076;&#1083;&#1086;&#1078;&#1077;&#1085;&#1080;&#1081;%20&#1054;&#1040;&#1050;.dotm"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C16F84D29FADB449448D9D4D293B3DA" ma:contentTypeVersion="0" ma:contentTypeDescription="Создание документа." ma:contentTypeScope="" ma:versionID="3f536557b86d9c8e992c802ba7c9b769">
  <xsd:schema xmlns:xsd="http://www.w3.org/2001/XMLSchema" xmlns:xs="http://www.w3.org/2001/XMLSchema" xmlns:p="http://schemas.microsoft.com/office/2006/metadata/properties" xmlns:ns2="531d54d2-d7f2-4325-bfd3-4f00a1a6fbd0" targetNamespace="http://schemas.microsoft.com/office/2006/metadata/properties" ma:root="true" ma:fieldsID="8690e6b6812b5afb2b8bae57f6a83219" ns2:_="">
    <xsd:import namespace="531d54d2-d7f2-4325-bfd3-4f00a1a6fbd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d54d2-d7f2-4325-bfd3-4f00a1a6fbd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31d54d2-d7f2-4325-bfd3-4f00a1a6fbd0">KV44HCEYAZRQ-20-186</_dlc_DocId>
    <_dlc_DocIdUrl xmlns="531d54d2-d7f2-4325-bfd3-4f00a1a6fbd0">
      <Url>http://oak-cc-dm001/OAKDocumentLibrary/_layouts/DocIdRedir.aspx?ID=KV44HCEYAZRQ-20-186</Url>
      <Description>KV44HCEYAZRQ-20-186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26D27-1CC4-4369-9427-26D3408D8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d54d2-d7f2-4325-bfd3-4f00a1a6f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F724B6-0EF0-4EB0-969B-0FF59B0AA7E6}">
  <ds:schemaRefs>
    <ds:schemaRef ds:uri="http://schemas.microsoft.com/sharepoint/events"/>
  </ds:schemaRefs>
</ds:datastoreItem>
</file>

<file path=customXml/itemProps3.xml><?xml version="1.0" encoding="utf-8"?>
<ds:datastoreItem xmlns:ds="http://schemas.openxmlformats.org/officeDocument/2006/customXml" ds:itemID="{17F89011-C10E-4A78-8009-3C308BA9FEA3}">
  <ds:schemaRefs>
    <ds:schemaRef ds:uri="http://schemas.microsoft.com/sharepoint/v3/contenttype/forms"/>
  </ds:schemaRefs>
</ds:datastoreItem>
</file>

<file path=customXml/itemProps4.xml><?xml version="1.0" encoding="utf-8"?>
<ds:datastoreItem xmlns:ds="http://schemas.openxmlformats.org/officeDocument/2006/customXml" ds:itemID="{B04CA277-EA4B-4151-BFE2-0A7355492720}">
  <ds:schemaRefs>
    <ds:schemaRef ds:uri="http://schemas.microsoft.com/office/2006/metadata/properties"/>
    <ds:schemaRef ds:uri="http://schemas.microsoft.com/office/infopath/2007/PartnerControls"/>
    <ds:schemaRef ds:uri="531d54d2-d7f2-4325-bfd3-4f00a1a6fbd0"/>
  </ds:schemaRefs>
</ds:datastoreItem>
</file>

<file path=customXml/itemProps5.xml><?xml version="1.0" encoding="utf-8"?>
<ds:datastoreItem xmlns:ds="http://schemas.openxmlformats.org/officeDocument/2006/customXml" ds:itemID="{C754CC2D-DD27-443C-A7DD-9F0E6D2F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Катина Документация по проведения запроса предложений ОАК</Template>
  <TotalTime>59</TotalTime>
  <Pages>3</Pages>
  <Words>1097</Words>
  <Characters>6254</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Циркова Людмила Валерьевна</dc:creator>
  <cp:lastModifiedBy>Циркова Людмила Валерьевна</cp:lastModifiedBy>
  <cp:revision>3</cp:revision>
  <cp:lastPrinted>2019-01-31T15:38:00Z</cp:lastPrinted>
  <dcterms:created xsi:type="dcterms:W3CDTF">2019-03-20T08:21:00Z</dcterms:created>
  <dcterms:modified xsi:type="dcterms:W3CDTF">2019-03-21T07:54:00Z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0x0101009C16F84D29FADB449448D9D4D293B3DA</vt:lpwstr>
  </property>
  <property fmtid="{D5CDD505-2E9C-101B-9397-08002B2CF9AE}" pid="3" name="_dlc_DocIdItemGuid">
    <vt:lpwstr>5f17844f-7d98-4f5c-8737-58e9e87ddaf4</vt:lpwstr>
  </property>
</Properties>
</file>